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AA" w:rsidRPr="003279AA" w:rsidRDefault="003279AA" w:rsidP="003279AA">
      <w:pPr>
        <w:ind w:left="708"/>
        <w:rPr>
          <w:b/>
          <w:sz w:val="36"/>
          <w:szCs w:val="36"/>
        </w:rPr>
      </w:pPr>
      <w:r>
        <w:rPr>
          <w:b/>
          <w:sz w:val="36"/>
          <w:szCs w:val="36"/>
        </w:rPr>
        <w:t>Geluiddemper USD</w:t>
      </w:r>
      <w:r w:rsidR="00D96AB1">
        <w:rPr>
          <w:b/>
          <w:sz w:val="36"/>
          <w:szCs w:val="36"/>
        </w:rPr>
        <w:t xml:space="preserve"> met </w:t>
      </w:r>
      <w:r>
        <w:rPr>
          <w:b/>
          <w:sz w:val="36"/>
          <w:szCs w:val="36"/>
        </w:rPr>
        <w:t>akoestische scheidingskamer</w:t>
      </w:r>
    </w:p>
    <w:p w:rsidR="00134E1E" w:rsidRPr="00EE7000" w:rsidRDefault="00EE7000" w:rsidP="00134E1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ab/>
      </w:r>
    </w:p>
    <w:p w:rsidR="009354EB" w:rsidRDefault="008D4A5B" w:rsidP="009C4F27">
      <w:pPr>
        <w:ind w:firstLine="708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3279AA" w:rsidRPr="000F4311" w:rsidRDefault="003279AA" w:rsidP="009C4F27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0F4311">
        <w:rPr>
          <w:rFonts w:asciiTheme="minorHAnsi" w:hAnsiTheme="minorHAnsi" w:cs="Arial"/>
          <w:sz w:val="24"/>
          <w:szCs w:val="24"/>
        </w:rPr>
        <w:t xml:space="preserve">USD </w:t>
      </w:r>
      <w:r w:rsidR="00D96AB1" w:rsidRPr="000F4311">
        <w:rPr>
          <w:rFonts w:asciiTheme="minorHAnsi" w:hAnsiTheme="minorHAnsi" w:cs="Arial"/>
          <w:sz w:val="24"/>
          <w:szCs w:val="24"/>
        </w:rPr>
        <w:t>geluiddempers</w:t>
      </w:r>
      <w:r w:rsidRPr="000F4311">
        <w:rPr>
          <w:rFonts w:asciiTheme="minorHAnsi" w:hAnsiTheme="minorHAnsi" w:cs="Arial"/>
          <w:sz w:val="24"/>
          <w:szCs w:val="24"/>
        </w:rPr>
        <w:t xml:space="preserve"> zijn inwendig voorzien van een akoestische scheidingskamer met </w:t>
      </w:r>
      <w:proofErr w:type="spellStart"/>
      <w:r w:rsidRPr="000F4311">
        <w:rPr>
          <w:rFonts w:asciiTheme="minorHAnsi" w:hAnsiTheme="minorHAnsi" w:cs="Arial"/>
          <w:sz w:val="24"/>
          <w:szCs w:val="24"/>
        </w:rPr>
        <w:t>s</w:t>
      </w:r>
      <w:r w:rsidRPr="000F4311">
        <w:rPr>
          <w:rFonts w:asciiTheme="minorHAnsi" w:hAnsiTheme="minorHAnsi"/>
          <w:sz w:val="24"/>
          <w:szCs w:val="24"/>
        </w:rPr>
        <w:t>tromingstechnische</w:t>
      </w:r>
      <w:proofErr w:type="spellEnd"/>
      <w:r w:rsidRPr="000F4311">
        <w:rPr>
          <w:rFonts w:asciiTheme="minorHAnsi" w:hAnsiTheme="minorHAnsi"/>
          <w:sz w:val="24"/>
          <w:szCs w:val="24"/>
        </w:rPr>
        <w:t xml:space="preserve"> en akoestisch </w:t>
      </w:r>
      <w:proofErr w:type="spellStart"/>
      <w:r w:rsidRPr="000F4311">
        <w:rPr>
          <w:rFonts w:asciiTheme="minorHAnsi" w:hAnsiTheme="minorHAnsi"/>
          <w:sz w:val="24"/>
          <w:szCs w:val="24"/>
        </w:rPr>
        <w:t>geoptimaliseeerde</w:t>
      </w:r>
      <w:proofErr w:type="spellEnd"/>
      <w:r w:rsidRPr="000F43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F4311">
        <w:rPr>
          <w:rFonts w:asciiTheme="minorHAnsi" w:hAnsiTheme="minorHAnsi"/>
          <w:sz w:val="24"/>
          <w:szCs w:val="24"/>
        </w:rPr>
        <w:t>baffel</w:t>
      </w:r>
      <w:proofErr w:type="spellEnd"/>
      <w:r w:rsidRPr="000F4311">
        <w:rPr>
          <w:rFonts w:asciiTheme="minorHAnsi" w:hAnsiTheme="minorHAnsi"/>
          <w:sz w:val="24"/>
          <w:szCs w:val="24"/>
        </w:rPr>
        <w:t>. Met d</w:t>
      </w:r>
      <w:r w:rsidR="00B955FC" w:rsidRPr="000F4311">
        <w:rPr>
          <w:rFonts w:asciiTheme="minorHAnsi" w:hAnsiTheme="minorHAnsi"/>
          <w:sz w:val="24"/>
          <w:szCs w:val="24"/>
        </w:rPr>
        <w:t xml:space="preserve">eze geluiddempers worden er o.a. geen buitengeluiden meegebracht naar binnen via het ventilatiesysteem. Dit is vooral aangewezen bij woningen gelegen  langs drukke snelwegen, treinsporen en luchthavens en </w:t>
      </w:r>
      <w:r w:rsidR="000F4311" w:rsidRPr="000F4311">
        <w:rPr>
          <w:rFonts w:asciiTheme="minorHAnsi" w:hAnsiTheme="minorHAnsi"/>
          <w:sz w:val="24"/>
          <w:szCs w:val="24"/>
        </w:rPr>
        <w:t xml:space="preserve">woningen </w:t>
      </w:r>
      <w:r w:rsidR="00B955FC" w:rsidRPr="000F4311">
        <w:rPr>
          <w:rFonts w:asciiTheme="minorHAnsi" w:hAnsiTheme="minorHAnsi"/>
          <w:sz w:val="24"/>
          <w:szCs w:val="24"/>
        </w:rPr>
        <w:t>waar een zeer hoog akoestisch comfort wordt geëist.</w:t>
      </w:r>
    </w:p>
    <w:p w:rsidR="00B955FC" w:rsidRPr="000F4311" w:rsidRDefault="00B955FC" w:rsidP="009C4F27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0F4311">
        <w:rPr>
          <w:rFonts w:asciiTheme="minorHAnsi" w:hAnsiTheme="minorHAnsi" w:cs="Arial"/>
          <w:sz w:val="24"/>
          <w:szCs w:val="24"/>
        </w:rPr>
        <w:t>Daarnaast dempen deze geluiddempers uitermate goed op de lage frequenties in tegenstelling tot de klassieke ronde en rechthoekige geluiddempers.</w:t>
      </w:r>
    </w:p>
    <w:p w:rsidR="003279AA" w:rsidRPr="000F4311" w:rsidRDefault="000F4311" w:rsidP="009C4F27">
      <w:pPr>
        <w:ind w:left="708"/>
        <w:jc w:val="both"/>
        <w:rPr>
          <w:rFonts w:asciiTheme="minorHAnsi" w:hAnsiTheme="minorHAnsi"/>
          <w:sz w:val="24"/>
          <w:szCs w:val="24"/>
        </w:rPr>
      </w:pPr>
      <w:r w:rsidRPr="000F4311">
        <w:rPr>
          <w:rFonts w:asciiTheme="minorHAnsi" w:hAnsiTheme="minorHAnsi" w:cs="Arial"/>
          <w:sz w:val="24"/>
          <w:szCs w:val="24"/>
        </w:rPr>
        <w:t>Eigen</w:t>
      </w:r>
      <w:bookmarkStart w:id="0" w:name="_GoBack"/>
      <w:bookmarkEnd w:id="0"/>
      <w:r w:rsidRPr="000F4311">
        <w:rPr>
          <w:rFonts w:asciiTheme="minorHAnsi" w:hAnsiTheme="minorHAnsi" w:cs="Arial"/>
          <w:sz w:val="24"/>
          <w:szCs w:val="24"/>
        </w:rPr>
        <w:t>schappen:</w:t>
      </w:r>
    </w:p>
    <w:p w:rsidR="003279AA" w:rsidRPr="000F4311" w:rsidRDefault="003279AA" w:rsidP="009C4F27">
      <w:pPr>
        <w:pStyle w:val="Lijstalinea"/>
        <w:numPr>
          <w:ilvl w:val="0"/>
          <w:numId w:val="40"/>
        </w:numPr>
        <w:spacing w:after="0"/>
        <w:jc w:val="both"/>
        <w:rPr>
          <w:rFonts w:asciiTheme="minorHAnsi" w:hAnsiTheme="minorHAnsi"/>
        </w:rPr>
      </w:pPr>
      <w:r w:rsidRPr="000F4311">
        <w:rPr>
          <w:rFonts w:asciiTheme="minorHAnsi" w:hAnsiTheme="minorHAnsi"/>
        </w:rPr>
        <w:t>Behuizing vervaardigd uit verzinkte staalplaat</w:t>
      </w:r>
    </w:p>
    <w:p w:rsidR="003279AA" w:rsidRPr="000F4311" w:rsidRDefault="003279AA" w:rsidP="009C4F27">
      <w:pPr>
        <w:pStyle w:val="Lijstalinea"/>
        <w:numPr>
          <w:ilvl w:val="0"/>
          <w:numId w:val="40"/>
        </w:numPr>
        <w:spacing w:after="0"/>
        <w:jc w:val="both"/>
        <w:rPr>
          <w:rFonts w:asciiTheme="minorHAnsi" w:hAnsiTheme="minorHAnsi"/>
        </w:rPr>
      </w:pPr>
      <w:r w:rsidRPr="000F4311">
        <w:rPr>
          <w:rFonts w:asciiTheme="minorHAnsi" w:hAnsiTheme="minorHAnsi"/>
        </w:rPr>
        <w:t>Voorzien van ronde aansluitingen met dubbele rubberen dichting</w:t>
      </w:r>
    </w:p>
    <w:p w:rsidR="003279AA" w:rsidRPr="000F4311" w:rsidRDefault="003279AA" w:rsidP="009C4F27">
      <w:pPr>
        <w:pStyle w:val="Lijstalinea"/>
        <w:numPr>
          <w:ilvl w:val="0"/>
          <w:numId w:val="40"/>
        </w:numPr>
        <w:spacing w:after="0"/>
        <w:jc w:val="both"/>
        <w:rPr>
          <w:rFonts w:asciiTheme="minorHAnsi" w:hAnsiTheme="minorHAnsi"/>
        </w:rPr>
      </w:pPr>
      <w:r w:rsidRPr="000F4311">
        <w:rPr>
          <w:rFonts w:asciiTheme="minorHAnsi" w:hAnsiTheme="minorHAnsi"/>
        </w:rPr>
        <w:t>Inwendig is er een bekleding van vochtwerende en weersbestendige akoestisch materiaal met specifieke absorptie en resonantie eigenschappen</w:t>
      </w:r>
    </w:p>
    <w:p w:rsidR="003279AA" w:rsidRPr="000F4311" w:rsidRDefault="003279AA" w:rsidP="009C4F27">
      <w:pPr>
        <w:pStyle w:val="Lijstalinea"/>
        <w:numPr>
          <w:ilvl w:val="0"/>
          <w:numId w:val="40"/>
        </w:numPr>
        <w:spacing w:after="0"/>
        <w:jc w:val="both"/>
        <w:rPr>
          <w:rFonts w:asciiTheme="minorHAnsi" w:hAnsiTheme="minorHAnsi"/>
        </w:rPr>
      </w:pPr>
      <w:r w:rsidRPr="000F4311">
        <w:rPr>
          <w:rFonts w:asciiTheme="minorHAnsi" w:hAnsiTheme="minorHAnsi"/>
        </w:rPr>
        <w:t>De ronde aansluitingen zijn afgedekt met blauwe afdekkappen welke moeten worden verwijderd bij montage</w:t>
      </w:r>
    </w:p>
    <w:p w:rsidR="003279AA" w:rsidRPr="000F4311" w:rsidRDefault="003279AA" w:rsidP="009C4F27">
      <w:pPr>
        <w:ind w:left="708"/>
        <w:jc w:val="both"/>
        <w:rPr>
          <w:rFonts w:asciiTheme="minorHAnsi" w:hAnsiTheme="minorHAnsi" w:cs="Arial"/>
          <w:b/>
          <w:sz w:val="24"/>
          <w:szCs w:val="24"/>
        </w:rPr>
      </w:pPr>
    </w:p>
    <w:p w:rsidR="009354EB" w:rsidRPr="000F4311" w:rsidRDefault="00443F94" w:rsidP="004A2DC6">
      <w:pPr>
        <w:ind w:left="708"/>
        <w:rPr>
          <w:rFonts w:asciiTheme="minorHAnsi" w:hAnsiTheme="minorHAnsi" w:cs="Arial"/>
          <w:b/>
          <w:sz w:val="24"/>
          <w:szCs w:val="24"/>
        </w:rPr>
      </w:pPr>
      <w:r w:rsidRPr="000F4311">
        <w:rPr>
          <w:rFonts w:asciiTheme="minorHAnsi" w:hAnsiTheme="minorHAnsi" w:cs="Arial"/>
          <w:b/>
          <w:sz w:val="24"/>
          <w:szCs w:val="24"/>
        </w:rPr>
        <w:t>Technische specificaties</w:t>
      </w:r>
    </w:p>
    <w:p w:rsidR="00D96AB1" w:rsidRPr="000F4311" w:rsidRDefault="00D96AB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0F4311">
        <w:rPr>
          <w:rFonts w:asciiTheme="minorHAnsi" w:hAnsiTheme="minorHAnsi" w:cs="DINNextLTPro-Light"/>
        </w:rPr>
        <w:t>Beschikbaa</w:t>
      </w:r>
      <w:r w:rsidR="003279AA" w:rsidRPr="000F4311">
        <w:rPr>
          <w:rFonts w:asciiTheme="minorHAnsi" w:hAnsiTheme="minorHAnsi" w:cs="DINNextLTPro-Light"/>
        </w:rPr>
        <w:t xml:space="preserve">r in diameters 100, 125, 160, </w:t>
      </w:r>
      <w:r w:rsidRPr="000F4311">
        <w:rPr>
          <w:rFonts w:asciiTheme="minorHAnsi" w:hAnsiTheme="minorHAnsi" w:cs="DINNextLTPro-Light"/>
        </w:rPr>
        <w:t>200</w:t>
      </w:r>
      <w:r w:rsidR="003279AA" w:rsidRPr="000F4311">
        <w:rPr>
          <w:rFonts w:asciiTheme="minorHAnsi" w:hAnsiTheme="minorHAnsi" w:cs="DINNextLTPro-Light"/>
        </w:rPr>
        <w:t>, 250 en 315</w:t>
      </w:r>
      <w:r w:rsidRPr="000F4311">
        <w:rPr>
          <w:rFonts w:asciiTheme="minorHAnsi" w:hAnsiTheme="minorHAnsi" w:cs="DINNextLTPro-Light"/>
        </w:rPr>
        <w:t>mm</w:t>
      </w:r>
    </w:p>
    <w:p w:rsidR="00D96AB1" w:rsidRPr="000F4311" w:rsidRDefault="003279AA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0F4311">
        <w:rPr>
          <w:rFonts w:asciiTheme="minorHAnsi" w:hAnsiTheme="minorHAnsi" w:cs="DINNextLTPro-Light"/>
        </w:rPr>
        <w:t>Beschikbaar in lengte</w:t>
      </w:r>
      <w:r w:rsidR="00D96AB1" w:rsidRPr="000F4311">
        <w:rPr>
          <w:rFonts w:asciiTheme="minorHAnsi" w:hAnsiTheme="minorHAnsi" w:cs="DINNextLTPro-Light"/>
        </w:rPr>
        <w:t xml:space="preserve"> </w:t>
      </w:r>
      <w:r w:rsidRPr="000F4311">
        <w:rPr>
          <w:rFonts w:asciiTheme="minorHAnsi" w:hAnsiTheme="minorHAnsi" w:cs="DINNextLTPro-Light"/>
        </w:rPr>
        <w:t xml:space="preserve">van </w:t>
      </w:r>
      <w:r w:rsidR="00D96AB1" w:rsidRPr="000F4311">
        <w:rPr>
          <w:rFonts w:asciiTheme="minorHAnsi" w:hAnsiTheme="minorHAnsi" w:cs="DINNextLTPro-Light"/>
        </w:rPr>
        <w:t>1000mm</w:t>
      </w:r>
    </w:p>
    <w:p w:rsidR="000F4311" w:rsidRPr="000F4311" w:rsidRDefault="000F4311" w:rsidP="00D96AB1">
      <w:pPr>
        <w:pStyle w:val="Lijstalinea"/>
        <w:numPr>
          <w:ilvl w:val="0"/>
          <w:numId w:val="37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="DINNextLTPro-Light"/>
        </w:rPr>
      </w:pPr>
      <w:r w:rsidRPr="000F4311">
        <w:rPr>
          <w:rFonts w:asciiTheme="minorHAnsi" w:hAnsiTheme="minorHAnsi" w:cs="DINNextLTPro-Light"/>
        </w:rPr>
        <w:t>Afmetingen:</w:t>
      </w:r>
    </w:p>
    <w:p w:rsidR="00D96AB1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>U</w:t>
      </w:r>
      <w:r w:rsidR="00D96AB1" w:rsidRPr="000F4311">
        <w:rPr>
          <w:rFonts w:asciiTheme="minorHAnsi" w:hAnsiTheme="minorHAnsi" w:cs="Arial"/>
        </w:rPr>
        <w:t>SD 100</w:t>
      </w:r>
      <w:r w:rsidR="003069E5" w:rsidRPr="000F4311">
        <w:rPr>
          <w:rFonts w:asciiTheme="minorHAnsi" w:hAnsiTheme="minorHAnsi" w:cs="Arial"/>
        </w:rPr>
        <w:t>-10</w:t>
      </w:r>
      <w:r w:rsidR="00D96AB1" w:rsidRPr="000F4311">
        <w:rPr>
          <w:rFonts w:asciiTheme="minorHAnsi" w:hAnsiTheme="minorHAnsi" w:cs="Arial"/>
        </w:rPr>
        <w:t xml:space="preserve">00 : </w:t>
      </w:r>
      <w:r w:rsidR="00B955FC" w:rsidRPr="000F4311">
        <w:rPr>
          <w:rFonts w:asciiTheme="minorHAnsi" w:hAnsiTheme="minorHAnsi" w:cs="Arial"/>
        </w:rPr>
        <w:t>280x200</w:t>
      </w:r>
      <w:r w:rsidR="003069E5" w:rsidRPr="000F4311">
        <w:rPr>
          <w:rFonts w:asciiTheme="minorHAnsi" w:hAnsiTheme="minorHAnsi" w:cs="Arial"/>
        </w:rPr>
        <w:t>x10</w:t>
      </w:r>
      <w:r w:rsidR="00D96AB1" w:rsidRPr="000F4311">
        <w:rPr>
          <w:rFonts w:asciiTheme="minorHAnsi" w:hAnsiTheme="minorHAnsi" w:cs="Arial"/>
        </w:rPr>
        <w:t>00 (</w:t>
      </w:r>
      <w:proofErr w:type="spellStart"/>
      <w:r w:rsidR="00D96AB1" w:rsidRPr="000F4311">
        <w:rPr>
          <w:rFonts w:asciiTheme="minorHAnsi" w:hAnsiTheme="minorHAnsi" w:cs="Arial"/>
        </w:rPr>
        <w:t>bxhxl</w:t>
      </w:r>
      <w:proofErr w:type="spellEnd"/>
      <w:r w:rsidR="00D96AB1" w:rsidRPr="000F4311">
        <w:rPr>
          <w:rFonts w:asciiTheme="minorHAnsi" w:hAnsiTheme="minorHAnsi" w:cs="Arial"/>
        </w:rPr>
        <w:t>)</w:t>
      </w:r>
    </w:p>
    <w:p w:rsidR="00D96AB1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>U</w:t>
      </w:r>
      <w:r w:rsidR="00D96AB1" w:rsidRPr="000F4311">
        <w:rPr>
          <w:rFonts w:asciiTheme="minorHAnsi" w:hAnsiTheme="minorHAnsi" w:cs="Arial"/>
        </w:rPr>
        <w:t>SD 125</w:t>
      </w:r>
      <w:r w:rsidR="003069E5" w:rsidRPr="000F4311">
        <w:rPr>
          <w:rFonts w:asciiTheme="minorHAnsi" w:hAnsiTheme="minorHAnsi" w:cs="Arial"/>
        </w:rPr>
        <w:t>-10</w:t>
      </w:r>
      <w:r w:rsidR="00D96AB1" w:rsidRPr="000F4311">
        <w:rPr>
          <w:rFonts w:asciiTheme="minorHAnsi" w:hAnsiTheme="minorHAnsi" w:cs="Arial"/>
        </w:rPr>
        <w:t xml:space="preserve">00 : </w:t>
      </w:r>
      <w:r w:rsidR="00B955FC" w:rsidRPr="000F4311">
        <w:rPr>
          <w:rFonts w:asciiTheme="minorHAnsi" w:hAnsiTheme="minorHAnsi" w:cs="Arial"/>
        </w:rPr>
        <w:t>280x200</w:t>
      </w:r>
      <w:r w:rsidR="003069E5" w:rsidRPr="000F4311">
        <w:rPr>
          <w:rFonts w:asciiTheme="minorHAnsi" w:hAnsiTheme="minorHAnsi" w:cs="Arial"/>
        </w:rPr>
        <w:t>x10</w:t>
      </w:r>
      <w:r w:rsidR="00D96AB1" w:rsidRPr="000F4311">
        <w:rPr>
          <w:rFonts w:asciiTheme="minorHAnsi" w:hAnsiTheme="minorHAnsi" w:cs="Arial"/>
        </w:rPr>
        <w:t>00 (</w:t>
      </w:r>
      <w:proofErr w:type="spellStart"/>
      <w:r w:rsidR="00D96AB1" w:rsidRPr="000F4311">
        <w:rPr>
          <w:rFonts w:asciiTheme="minorHAnsi" w:hAnsiTheme="minorHAnsi" w:cs="Arial"/>
        </w:rPr>
        <w:t>bxhxl</w:t>
      </w:r>
      <w:proofErr w:type="spellEnd"/>
      <w:r w:rsidR="00D96AB1" w:rsidRPr="000F4311">
        <w:rPr>
          <w:rFonts w:asciiTheme="minorHAnsi" w:hAnsiTheme="minorHAnsi" w:cs="Arial"/>
        </w:rPr>
        <w:t>)</w:t>
      </w:r>
    </w:p>
    <w:p w:rsidR="00D96AB1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>U</w:t>
      </w:r>
      <w:r w:rsidR="00D96AB1" w:rsidRPr="000F4311">
        <w:rPr>
          <w:rFonts w:asciiTheme="minorHAnsi" w:hAnsiTheme="minorHAnsi" w:cs="Arial"/>
        </w:rPr>
        <w:t>SD 160</w:t>
      </w:r>
      <w:r w:rsidR="003069E5" w:rsidRPr="000F4311">
        <w:rPr>
          <w:rFonts w:asciiTheme="minorHAnsi" w:hAnsiTheme="minorHAnsi" w:cs="Arial"/>
        </w:rPr>
        <w:t>-10</w:t>
      </w:r>
      <w:r w:rsidR="00D96AB1" w:rsidRPr="000F4311">
        <w:rPr>
          <w:rFonts w:asciiTheme="minorHAnsi" w:hAnsiTheme="minorHAnsi" w:cs="Arial"/>
        </w:rPr>
        <w:t xml:space="preserve">00 : </w:t>
      </w:r>
      <w:r w:rsidR="00B955FC" w:rsidRPr="000F4311">
        <w:rPr>
          <w:rFonts w:asciiTheme="minorHAnsi" w:hAnsiTheme="minorHAnsi" w:cs="Arial"/>
        </w:rPr>
        <w:t>260x280</w:t>
      </w:r>
      <w:r w:rsidR="003069E5" w:rsidRPr="000F4311">
        <w:rPr>
          <w:rFonts w:asciiTheme="minorHAnsi" w:hAnsiTheme="minorHAnsi" w:cs="Arial"/>
        </w:rPr>
        <w:t>x10</w:t>
      </w:r>
      <w:r w:rsidR="00D96AB1" w:rsidRPr="000F4311">
        <w:rPr>
          <w:rFonts w:asciiTheme="minorHAnsi" w:hAnsiTheme="minorHAnsi" w:cs="Arial"/>
        </w:rPr>
        <w:t>00 (</w:t>
      </w:r>
      <w:proofErr w:type="spellStart"/>
      <w:r w:rsidR="00D96AB1" w:rsidRPr="000F4311">
        <w:rPr>
          <w:rFonts w:asciiTheme="minorHAnsi" w:hAnsiTheme="minorHAnsi" w:cs="Arial"/>
        </w:rPr>
        <w:t>bxhxl</w:t>
      </w:r>
      <w:proofErr w:type="spellEnd"/>
      <w:r w:rsidR="00D96AB1" w:rsidRPr="000F4311">
        <w:rPr>
          <w:rFonts w:asciiTheme="minorHAnsi" w:hAnsiTheme="minorHAnsi" w:cs="Arial"/>
        </w:rPr>
        <w:t>)</w:t>
      </w:r>
    </w:p>
    <w:p w:rsidR="00D96AB1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>U</w:t>
      </w:r>
      <w:r w:rsidR="00D96AB1" w:rsidRPr="000F4311">
        <w:rPr>
          <w:rFonts w:asciiTheme="minorHAnsi" w:hAnsiTheme="minorHAnsi" w:cs="Arial"/>
        </w:rPr>
        <w:t>SD 200</w:t>
      </w:r>
      <w:r w:rsidR="003069E5" w:rsidRPr="000F4311">
        <w:rPr>
          <w:rFonts w:asciiTheme="minorHAnsi" w:hAnsiTheme="minorHAnsi" w:cs="Arial"/>
        </w:rPr>
        <w:t>-10</w:t>
      </w:r>
      <w:r w:rsidR="00D96AB1" w:rsidRPr="000F4311">
        <w:rPr>
          <w:rFonts w:asciiTheme="minorHAnsi" w:hAnsiTheme="minorHAnsi" w:cs="Arial"/>
        </w:rPr>
        <w:t>00 : 260</w:t>
      </w:r>
      <w:r w:rsidR="00B955FC" w:rsidRPr="000F4311">
        <w:rPr>
          <w:rFonts w:asciiTheme="minorHAnsi" w:hAnsiTheme="minorHAnsi" w:cs="Arial"/>
        </w:rPr>
        <w:t>x280</w:t>
      </w:r>
      <w:r w:rsidR="003069E5" w:rsidRPr="000F4311">
        <w:rPr>
          <w:rFonts w:asciiTheme="minorHAnsi" w:hAnsiTheme="minorHAnsi" w:cs="Arial"/>
        </w:rPr>
        <w:t>x10</w:t>
      </w:r>
      <w:r w:rsidR="00D96AB1" w:rsidRPr="000F4311">
        <w:rPr>
          <w:rFonts w:asciiTheme="minorHAnsi" w:hAnsiTheme="minorHAnsi" w:cs="Arial"/>
        </w:rPr>
        <w:t>00 (</w:t>
      </w:r>
      <w:proofErr w:type="spellStart"/>
      <w:r w:rsidR="00D96AB1" w:rsidRPr="000F4311">
        <w:rPr>
          <w:rFonts w:asciiTheme="minorHAnsi" w:hAnsiTheme="minorHAnsi" w:cs="Arial"/>
        </w:rPr>
        <w:t>bxhxl</w:t>
      </w:r>
      <w:proofErr w:type="spellEnd"/>
      <w:r w:rsidR="00D96AB1" w:rsidRPr="000F4311">
        <w:rPr>
          <w:rFonts w:asciiTheme="minorHAnsi" w:hAnsiTheme="minorHAnsi" w:cs="Arial"/>
        </w:rPr>
        <w:t>)</w:t>
      </w:r>
    </w:p>
    <w:p w:rsidR="003279AA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 xml:space="preserve">USD 250-1000 : </w:t>
      </w:r>
      <w:r w:rsidR="00B955FC" w:rsidRPr="000F4311">
        <w:rPr>
          <w:rFonts w:asciiTheme="minorHAnsi" w:hAnsiTheme="minorHAnsi" w:cs="Arial"/>
        </w:rPr>
        <w:t>450x500</w:t>
      </w:r>
      <w:r w:rsidRPr="000F4311">
        <w:rPr>
          <w:rFonts w:asciiTheme="minorHAnsi" w:hAnsiTheme="minorHAnsi" w:cs="Arial"/>
        </w:rPr>
        <w:t>x1000 (</w:t>
      </w:r>
      <w:proofErr w:type="spellStart"/>
      <w:r w:rsidRPr="000F4311">
        <w:rPr>
          <w:rFonts w:asciiTheme="minorHAnsi" w:hAnsiTheme="minorHAnsi" w:cs="Arial"/>
        </w:rPr>
        <w:t>bxhxl</w:t>
      </w:r>
      <w:proofErr w:type="spellEnd"/>
      <w:r w:rsidRPr="000F4311">
        <w:rPr>
          <w:rFonts w:asciiTheme="minorHAnsi" w:hAnsiTheme="minorHAnsi" w:cs="Arial"/>
        </w:rPr>
        <w:t>)</w:t>
      </w:r>
    </w:p>
    <w:p w:rsidR="003279AA" w:rsidRPr="000F4311" w:rsidRDefault="003279AA" w:rsidP="000F4311">
      <w:pPr>
        <w:pStyle w:val="Lijstalinea"/>
        <w:numPr>
          <w:ilvl w:val="0"/>
          <w:numId w:val="41"/>
        </w:numPr>
        <w:spacing w:after="0"/>
        <w:rPr>
          <w:rFonts w:asciiTheme="minorHAnsi" w:hAnsiTheme="minorHAnsi" w:cs="Arial"/>
        </w:rPr>
      </w:pPr>
      <w:r w:rsidRPr="000F4311">
        <w:rPr>
          <w:rFonts w:asciiTheme="minorHAnsi" w:hAnsiTheme="minorHAnsi" w:cs="Arial"/>
        </w:rPr>
        <w:t xml:space="preserve">USD 315-1000 : </w:t>
      </w:r>
      <w:r w:rsidR="00B955FC" w:rsidRPr="000F4311">
        <w:rPr>
          <w:rFonts w:asciiTheme="minorHAnsi" w:hAnsiTheme="minorHAnsi" w:cs="Arial"/>
        </w:rPr>
        <w:t>450x500</w:t>
      </w:r>
      <w:r w:rsidRPr="000F4311">
        <w:rPr>
          <w:rFonts w:asciiTheme="minorHAnsi" w:hAnsiTheme="minorHAnsi" w:cs="Arial"/>
        </w:rPr>
        <w:t>x1000 (</w:t>
      </w:r>
      <w:proofErr w:type="spellStart"/>
      <w:r w:rsidRPr="000F4311">
        <w:rPr>
          <w:rFonts w:asciiTheme="minorHAnsi" w:hAnsiTheme="minorHAnsi" w:cs="Arial"/>
        </w:rPr>
        <w:t>bxhxl</w:t>
      </w:r>
      <w:proofErr w:type="spellEnd"/>
      <w:r w:rsidRPr="000F4311">
        <w:rPr>
          <w:rFonts w:asciiTheme="minorHAnsi" w:hAnsiTheme="minorHAnsi" w:cs="Arial"/>
        </w:rPr>
        <w:t>)</w:t>
      </w:r>
    </w:p>
    <w:p w:rsidR="003279AA" w:rsidRPr="003279AA" w:rsidRDefault="00B955FC" w:rsidP="003279AA">
      <w:pPr>
        <w:rPr>
          <w:rFonts w:asciiTheme="minorHAnsi" w:hAnsiTheme="minorHAnsi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905375" cy="2741295"/>
            <wp:effectExtent l="0" t="0" r="9525" b="190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69E5" w:rsidRPr="00B955FC" w:rsidRDefault="003069E5" w:rsidP="00B955FC">
      <w:pPr>
        <w:rPr>
          <w:rFonts w:asciiTheme="minorHAnsi" w:hAnsiTheme="minorHAnsi" w:cs="Arial"/>
        </w:rPr>
      </w:pPr>
    </w:p>
    <w:p w:rsidR="00D96AB1" w:rsidRPr="00D96AB1" w:rsidRDefault="003069E5" w:rsidP="00D96AB1">
      <w:pPr>
        <w:ind w:left="1069"/>
        <w:rPr>
          <w:rFonts w:asciiTheme="minorHAnsi" w:hAnsiTheme="minorHAnsi" w:cs="Arial"/>
        </w:rPr>
      </w:pPr>
      <w:r w:rsidRPr="003069E5">
        <w:rPr>
          <w:noProof/>
        </w:rPr>
        <w:t xml:space="preserve"> </w:t>
      </w:r>
    </w:p>
    <w:sectPr w:rsidR="00D96AB1" w:rsidRPr="00D96AB1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INNextLT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0F4311" w:rsidRPr="000F4311">
      <w:rPr>
        <w:rFonts w:cstheme="minorHAnsi"/>
        <w:noProof/>
        <w:color w:val="3CB4E5"/>
        <w:sz w:val="18"/>
        <w:szCs w:val="18"/>
        <w:lang w:val="nl-NL"/>
      </w:rPr>
      <w:t>1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</w:t>
                          </w:r>
                          <w:r w:rsidR="003279AA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estektekst Pichler USD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</w:t>
                    </w:r>
                    <w:r w:rsidR="003279AA"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estektekst Pichler USD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JqmAIAAJY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2303DCB"/>
    <w:multiLevelType w:val="hybridMultilevel"/>
    <w:tmpl w:val="A5A2B436"/>
    <w:lvl w:ilvl="0" w:tplc="D22C94FA">
      <w:numFmt w:val="bullet"/>
      <w:lvlText w:val="-"/>
      <w:lvlJc w:val="left"/>
      <w:pPr>
        <w:ind w:left="1789" w:hanging="360"/>
      </w:pPr>
      <w:rPr>
        <w:rFonts w:ascii="Calibri" w:eastAsia="WenQuanYi Zen He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7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6BA5319"/>
    <w:multiLevelType w:val="hybridMultilevel"/>
    <w:tmpl w:val="EEAA96A4"/>
    <w:lvl w:ilvl="0" w:tplc="80A0F830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A703761"/>
    <w:multiLevelType w:val="hybridMultilevel"/>
    <w:tmpl w:val="5BAC6DB6"/>
    <w:lvl w:ilvl="0" w:tplc="E34EDF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01717AB"/>
    <w:multiLevelType w:val="hybridMultilevel"/>
    <w:tmpl w:val="60B223D4"/>
    <w:lvl w:ilvl="0" w:tplc="53D6C2C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9D67DC0"/>
    <w:multiLevelType w:val="hybridMultilevel"/>
    <w:tmpl w:val="D8E8ED98"/>
    <w:lvl w:ilvl="0" w:tplc="3B1ACCF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EF61E0D"/>
    <w:multiLevelType w:val="multilevel"/>
    <w:tmpl w:val="2EC0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8D95FB0"/>
    <w:multiLevelType w:val="hybridMultilevel"/>
    <w:tmpl w:val="2C58766E"/>
    <w:lvl w:ilvl="0" w:tplc="2A1A762E">
      <w:numFmt w:val="bullet"/>
      <w:lvlText w:val=""/>
      <w:lvlJc w:val="left"/>
      <w:pPr>
        <w:ind w:left="1429" w:hanging="360"/>
      </w:pPr>
      <w:rPr>
        <w:rFonts w:ascii="Symbol" w:eastAsia="Times New Roman" w:hAnsi="Symbol" w:cs="DINNextLTPro-Light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5"/>
  </w:num>
  <w:num w:numId="3">
    <w:abstractNumId w:val="24"/>
  </w:num>
  <w:num w:numId="4">
    <w:abstractNumId w:val="34"/>
  </w:num>
  <w:num w:numId="5">
    <w:abstractNumId w:val="37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31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7"/>
  </w:num>
  <w:num w:numId="18">
    <w:abstractNumId w:val="9"/>
  </w:num>
  <w:num w:numId="19">
    <w:abstractNumId w:val="25"/>
  </w:num>
  <w:num w:numId="20">
    <w:abstractNumId w:val="11"/>
  </w:num>
  <w:num w:numId="21">
    <w:abstractNumId w:val="28"/>
  </w:num>
  <w:num w:numId="22">
    <w:abstractNumId w:val="13"/>
  </w:num>
  <w:num w:numId="23">
    <w:abstractNumId w:val="40"/>
  </w:num>
  <w:num w:numId="24">
    <w:abstractNumId w:val="2"/>
  </w:num>
  <w:num w:numId="25">
    <w:abstractNumId w:val="4"/>
  </w:num>
  <w:num w:numId="26">
    <w:abstractNumId w:val="3"/>
  </w:num>
  <w:num w:numId="27">
    <w:abstractNumId w:val="32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  <w:num w:numId="35">
    <w:abstractNumId w:val="29"/>
  </w:num>
  <w:num w:numId="36">
    <w:abstractNumId w:val="33"/>
  </w:num>
  <w:num w:numId="37">
    <w:abstractNumId w:val="39"/>
  </w:num>
  <w:num w:numId="38">
    <w:abstractNumId w:val="38"/>
  </w:num>
  <w:num w:numId="39">
    <w:abstractNumId w:val="36"/>
  </w:num>
  <w:num w:numId="40">
    <w:abstractNumId w:val="30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4311"/>
    <w:rsid w:val="000F5260"/>
    <w:rsid w:val="00103F5C"/>
    <w:rsid w:val="001135FA"/>
    <w:rsid w:val="00126029"/>
    <w:rsid w:val="00134E1E"/>
    <w:rsid w:val="0013734E"/>
    <w:rsid w:val="00145ED7"/>
    <w:rsid w:val="0017193F"/>
    <w:rsid w:val="0017752C"/>
    <w:rsid w:val="001A5C25"/>
    <w:rsid w:val="001A600C"/>
    <w:rsid w:val="001F43E7"/>
    <w:rsid w:val="001F59EC"/>
    <w:rsid w:val="00252712"/>
    <w:rsid w:val="00256A76"/>
    <w:rsid w:val="002712A6"/>
    <w:rsid w:val="00281131"/>
    <w:rsid w:val="00283201"/>
    <w:rsid w:val="00295F32"/>
    <w:rsid w:val="00296042"/>
    <w:rsid w:val="002B4D3A"/>
    <w:rsid w:val="002D2534"/>
    <w:rsid w:val="002F4366"/>
    <w:rsid w:val="003069E5"/>
    <w:rsid w:val="003279AA"/>
    <w:rsid w:val="00357D77"/>
    <w:rsid w:val="00373644"/>
    <w:rsid w:val="00377585"/>
    <w:rsid w:val="003A2FCC"/>
    <w:rsid w:val="003B694C"/>
    <w:rsid w:val="003D43C5"/>
    <w:rsid w:val="003E3AB8"/>
    <w:rsid w:val="003E6C29"/>
    <w:rsid w:val="003F3EA3"/>
    <w:rsid w:val="00411E48"/>
    <w:rsid w:val="00420B13"/>
    <w:rsid w:val="00423708"/>
    <w:rsid w:val="00426D36"/>
    <w:rsid w:val="00437672"/>
    <w:rsid w:val="00443F94"/>
    <w:rsid w:val="004802AE"/>
    <w:rsid w:val="00480DD9"/>
    <w:rsid w:val="004812E3"/>
    <w:rsid w:val="004820B2"/>
    <w:rsid w:val="0049119C"/>
    <w:rsid w:val="004A2DC6"/>
    <w:rsid w:val="004B42C1"/>
    <w:rsid w:val="004C54EC"/>
    <w:rsid w:val="004E661B"/>
    <w:rsid w:val="004F5A90"/>
    <w:rsid w:val="00504834"/>
    <w:rsid w:val="005567C6"/>
    <w:rsid w:val="0058601B"/>
    <w:rsid w:val="00597167"/>
    <w:rsid w:val="005C4BDC"/>
    <w:rsid w:val="005D226B"/>
    <w:rsid w:val="0061429A"/>
    <w:rsid w:val="00627FEA"/>
    <w:rsid w:val="006639CE"/>
    <w:rsid w:val="00680D98"/>
    <w:rsid w:val="00694050"/>
    <w:rsid w:val="006957DA"/>
    <w:rsid w:val="006A2E75"/>
    <w:rsid w:val="006B0621"/>
    <w:rsid w:val="006B19B9"/>
    <w:rsid w:val="006F57E4"/>
    <w:rsid w:val="007043B7"/>
    <w:rsid w:val="0071541C"/>
    <w:rsid w:val="007308B3"/>
    <w:rsid w:val="007347D7"/>
    <w:rsid w:val="00761973"/>
    <w:rsid w:val="00793C62"/>
    <w:rsid w:val="007A412B"/>
    <w:rsid w:val="007E09E7"/>
    <w:rsid w:val="007E296D"/>
    <w:rsid w:val="007F5305"/>
    <w:rsid w:val="007F5C3E"/>
    <w:rsid w:val="008022E3"/>
    <w:rsid w:val="00816E2B"/>
    <w:rsid w:val="00824146"/>
    <w:rsid w:val="00833FC1"/>
    <w:rsid w:val="00834A28"/>
    <w:rsid w:val="00843384"/>
    <w:rsid w:val="00870DBD"/>
    <w:rsid w:val="00886F28"/>
    <w:rsid w:val="00892A8C"/>
    <w:rsid w:val="00897C6C"/>
    <w:rsid w:val="008A7177"/>
    <w:rsid w:val="008D4A5B"/>
    <w:rsid w:val="008E0B6F"/>
    <w:rsid w:val="008F5C79"/>
    <w:rsid w:val="008F6625"/>
    <w:rsid w:val="009053CB"/>
    <w:rsid w:val="00914722"/>
    <w:rsid w:val="009354EB"/>
    <w:rsid w:val="00957DD2"/>
    <w:rsid w:val="00991D18"/>
    <w:rsid w:val="009A33D1"/>
    <w:rsid w:val="009A4B14"/>
    <w:rsid w:val="009A79BC"/>
    <w:rsid w:val="009B759A"/>
    <w:rsid w:val="009C4F27"/>
    <w:rsid w:val="009D3DCE"/>
    <w:rsid w:val="009D5F12"/>
    <w:rsid w:val="009D62FA"/>
    <w:rsid w:val="009E682E"/>
    <w:rsid w:val="009F07E9"/>
    <w:rsid w:val="009F6948"/>
    <w:rsid w:val="009F71B2"/>
    <w:rsid w:val="00A323B3"/>
    <w:rsid w:val="00A55EE8"/>
    <w:rsid w:val="00A678CC"/>
    <w:rsid w:val="00AB23B3"/>
    <w:rsid w:val="00B021E6"/>
    <w:rsid w:val="00B3649F"/>
    <w:rsid w:val="00B4193E"/>
    <w:rsid w:val="00B438B2"/>
    <w:rsid w:val="00B566E4"/>
    <w:rsid w:val="00B65CAB"/>
    <w:rsid w:val="00B87B38"/>
    <w:rsid w:val="00B955FC"/>
    <w:rsid w:val="00BC7305"/>
    <w:rsid w:val="00BD7FBA"/>
    <w:rsid w:val="00BE11EC"/>
    <w:rsid w:val="00BF3C00"/>
    <w:rsid w:val="00C04357"/>
    <w:rsid w:val="00C43BE7"/>
    <w:rsid w:val="00C51413"/>
    <w:rsid w:val="00C53F6A"/>
    <w:rsid w:val="00C64C47"/>
    <w:rsid w:val="00C777EE"/>
    <w:rsid w:val="00CA194C"/>
    <w:rsid w:val="00CF3236"/>
    <w:rsid w:val="00CF3D0E"/>
    <w:rsid w:val="00D14E66"/>
    <w:rsid w:val="00D22FB3"/>
    <w:rsid w:val="00D30244"/>
    <w:rsid w:val="00D3203E"/>
    <w:rsid w:val="00D32BD1"/>
    <w:rsid w:val="00D42E9F"/>
    <w:rsid w:val="00D96AB1"/>
    <w:rsid w:val="00DD30E6"/>
    <w:rsid w:val="00E3102D"/>
    <w:rsid w:val="00E33D12"/>
    <w:rsid w:val="00E52222"/>
    <w:rsid w:val="00E8269A"/>
    <w:rsid w:val="00E866CD"/>
    <w:rsid w:val="00EA20C0"/>
    <w:rsid w:val="00EA42C6"/>
    <w:rsid w:val="00EB0CE8"/>
    <w:rsid w:val="00EB39CB"/>
    <w:rsid w:val="00EB6435"/>
    <w:rsid w:val="00EE7000"/>
    <w:rsid w:val="00F21642"/>
    <w:rsid w:val="00F54CDA"/>
    <w:rsid w:val="00F60F1A"/>
    <w:rsid w:val="00FB0C1E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7E7FA05-9084-416E-93FE-7A1A63CDB705}">
  <ds:schemaRefs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2a068ed-f0d5-4f61-a4ca-3a619a992ac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1A8ED07-6F40-4AEE-8A8B-FBB7F93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1</TotalTime>
  <Pages>1</Pages>
  <Words>179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2019-07-16T19:26:00Z</dcterms:created>
  <dcterms:modified xsi:type="dcterms:W3CDTF">2019-07-30T08:09:00Z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