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49E45" w14:textId="38DAC82A" w:rsidR="009354EB" w:rsidRPr="007308B3" w:rsidRDefault="001F75A5" w:rsidP="00793C62">
      <w:pPr>
        <w:ind w:left="708"/>
        <w:rPr>
          <w:rFonts w:ascii="Verdana" w:hAnsi="Verdana"/>
          <w:sz w:val="36"/>
          <w:szCs w:val="36"/>
        </w:rPr>
      </w:pPr>
      <w:r>
        <w:rPr>
          <w:b/>
          <w:sz w:val="36"/>
          <w:szCs w:val="36"/>
        </w:rPr>
        <w:t xml:space="preserve">Compact warmtepomp combitoestel </w:t>
      </w:r>
      <w:r w:rsidR="00DD68A8">
        <w:rPr>
          <w:b/>
          <w:sz w:val="36"/>
          <w:szCs w:val="36"/>
        </w:rPr>
        <w:t>PKOM4A Trend</w:t>
      </w:r>
      <w:r w:rsidR="009354EB" w:rsidRPr="007308B3">
        <w:rPr>
          <w:b/>
          <w:sz w:val="36"/>
          <w:szCs w:val="36"/>
        </w:rPr>
        <w:t xml:space="preserve"> met </w:t>
      </w:r>
      <w:r>
        <w:rPr>
          <w:b/>
          <w:sz w:val="36"/>
          <w:szCs w:val="36"/>
        </w:rPr>
        <w:t>kunststof</w:t>
      </w:r>
      <w:r w:rsidR="003E3AB8" w:rsidRPr="007308B3">
        <w:rPr>
          <w:b/>
          <w:sz w:val="36"/>
          <w:szCs w:val="36"/>
        </w:rPr>
        <w:t xml:space="preserve"> </w:t>
      </w:r>
      <w:r w:rsidR="009354EB" w:rsidRPr="007308B3">
        <w:rPr>
          <w:b/>
          <w:sz w:val="36"/>
          <w:szCs w:val="36"/>
        </w:rPr>
        <w:t xml:space="preserve">tegenstroom warmtewisselaar </w:t>
      </w:r>
    </w:p>
    <w:p w14:paraId="145892A3" w14:textId="77777777" w:rsidR="00134E1E" w:rsidRPr="00EE7000" w:rsidRDefault="00EE7000" w:rsidP="00134E1E">
      <w:pPr>
        <w:rPr>
          <w:rFonts w:cs="Arial"/>
          <w:b/>
          <w:sz w:val="24"/>
          <w:szCs w:val="24"/>
        </w:rPr>
      </w:pPr>
      <w:r>
        <w:rPr>
          <w:rFonts w:cs="Arial"/>
          <w:b/>
          <w:sz w:val="24"/>
          <w:szCs w:val="24"/>
        </w:rPr>
        <w:tab/>
      </w:r>
    </w:p>
    <w:p w14:paraId="24FE3B54" w14:textId="77777777" w:rsidR="009354EB" w:rsidRPr="008D4A5B" w:rsidRDefault="008D4A5B" w:rsidP="00134E1E">
      <w:pPr>
        <w:ind w:firstLine="708"/>
        <w:rPr>
          <w:rFonts w:cs="Arial"/>
          <w:b/>
          <w:sz w:val="28"/>
          <w:szCs w:val="28"/>
        </w:rPr>
      </w:pPr>
      <w:r>
        <w:rPr>
          <w:rFonts w:cs="Arial"/>
          <w:b/>
          <w:sz w:val="28"/>
          <w:szCs w:val="28"/>
        </w:rPr>
        <w:t>Algemene omschrijving en toepassing</w:t>
      </w:r>
    </w:p>
    <w:p w14:paraId="4836BD43" w14:textId="688B921F" w:rsidR="00E2293F" w:rsidRDefault="00833FC1" w:rsidP="001F75A5">
      <w:pPr>
        <w:ind w:left="708"/>
        <w:jc w:val="both"/>
        <w:rPr>
          <w:rFonts w:cs="Arial"/>
          <w:sz w:val="24"/>
          <w:szCs w:val="24"/>
        </w:rPr>
      </w:pPr>
      <w:r>
        <w:rPr>
          <w:rFonts w:cs="Arial"/>
          <w:sz w:val="24"/>
          <w:szCs w:val="24"/>
        </w:rPr>
        <w:t xml:space="preserve">Een </w:t>
      </w:r>
      <w:r w:rsidR="001F75A5">
        <w:rPr>
          <w:rFonts w:cs="Arial"/>
          <w:sz w:val="24"/>
          <w:szCs w:val="24"/>
        </w:rPr>
        <w:t xml:space="preserve">Pichler </w:t>
      </w:r>
      <w:r w:rsidR="00DD68A8">
        <w:rPr>
          <w:rFonts w:cs="Arial"/>
          <w:sz w:val="24"/>
          <w:szCs w:val="24"/>
        </w:rPr>
        <w:t>PKOM4A Trend</w:t>
      </w:r>
      <w:r w:rsidR="001F75A5">
        <w:rPr>
          <w:rFonts w:cs="Arial"/>
          <w:sz w:val="24"/>
          <w:szCs w:val="24"/>
        </w:rPr>
        <w:t xml:space="preserve"> is een compact warmtepomp combitoestel die de functies ventileren met warmterecuperatie, verwarmen</w:t>
      </w:r>
      <w:r w:rsidR="00D2638A">
        <w:rPr>
          <w:rFonts w:cs="Arial"/>
          <w:sz w:val="24"/>
          <w:szCs w:val="24"/>
        </w:rPr>
        <w:t xml:space="preserve"> en </w:t>
      </w:r>
      <w:r w:rsidR="001F75A5">
        <w:rPr>
          <w:rFonts w:cs="Arial"/>
          <w:sz w:val="24"/>
          <w:szCs w:val="24"/>
        </w:rPr>
        <w:t xml:space="preserve">koelen combineert in 1 toestel. </w:t>
      </w:r>
      <w:r w:rsidR="00CD21C0">
        <w:rPr>
          <w:rFonts w:cs="Arial"/>
          <w:sz w:val="24"/>
          <w:szCs w:val="24"/>
        </w:rPr>
        <w:t xml:space="preserve">Daartoe beschikt het toestel </w:t>
      </w:r>
      <w:r w:rsidR="007F6A40">
        <w:rPr>
          <w:rFonts w:cs="Arial"/>
          <w:sz w:val="24"/>
          <w:szCs w:val="24"/>
        </w:rPr>
        <w:t xml:space="preserve">o.a. </w:t>
      </w:r>
      <w:r w:rsidR="00CD21C0">
        <w:rPr>
          <w:rFonts w:cs="Arial"/>
          <w:sz w:val="24"/>
          <w:szCs w:val="24"/>
        </w:rPr>
        <w:t xml:space="preserve">over </w:t>
      </w:r>
      <w:r w:rsidR="00D2638A">
        <w:rPr>
          <w:rFonts w:cs="Arial"/>
          <w:sz w:val="24"/>
          <w:szCs w:val="24"/>
        </w:rPr>
        <w:t>één</w:t>
      </w:r>
      <w:r w:rsidR="00CD21C0">
        <w:rPr>
          <w:rFonts w:cs="Arial"/>
          <w:sz w:val="24"/>
          <w:szCs w:val="24"/>
        </w:rPr>
        <w:t xml:space="preserve"> kleine warmtepompen. </w:t>
      </w:r>
    </w:p>
    <w:p w14:paraId="77079292" w14:textId="3846AD2D" w:rsidR="001F75A5" w:rsidRDefault="00CD21C0" w:rsidP="00D2638A">
      <w:pPr>
        <w:ind w:left="708"/>
        <w:jc w:val="both"/>
        <w:rPr>
          <w:rFonts w:cs="Arial"/>
          <w:sz w:val="24"/>
          <w:szCs w:val="24"/>
        </w:rPr>
      </w:pPr>
      <w:r>
        <w:rPr>
          <w:rFonts w:cs="Arial"/>
          <w:sz w:val="24"/>
          <w:szCs w:val="24"/>
        </w:rPr>
        <w:t>De warmtepomp is</w:t>
      </w:r>
      <w:r w:rsidR="00115036">
        <w:rPr>
          <w:rFonts w:cs="Arial"/>
          <w:sz w:val="24"/>
          <w:szCs w:val="24"/>
        </w:rPr>
        <w:t xml:space="preserve"> </w:t>
      </w:r>
      <w:r>
        <w:rPr>
          <w:rFonts w:cs="Arial"/>
          <w:sz w:val="24"/>
          <w:szCs w:val="24"/>
        </w:rPr>
        <w:t>voor het koelen en verwarmen van de inblaaslucht welke frequentie</w:t>
      </w:r>
      <w:r w:rsidR="00115036">
        <w:rPr>
          <w:rFonts w:cs="Arial"/>
          <w:sz w:val="24"/>
          <w:szCs w:val="24"/>
        </w:rPr>
        <w:t xml:space="preserve"> </w:t>
      </w:r>
      <w:r>
        <w:rPr>
          <w:rFonts w:cs="Arial"/>
          <w:sz w:val="24"/>
          <w:szCs w:val="24"/>
        </w:rPr>
        <w:t>gestuurd is</w:t>
      </w:r>
      <w:r w:rsidR="002934E5">
        <w:rPr>
          <w:rFonts w:cs="Arial"/>
          <w:sz w:val="24"/>
          <w:szCs w:val="24"/>
        </w:rPr>
        <w:t xml:space="preserve"> en omkeerbaar</w:t>
      </w:r>
      <w:r>
        <w:rPr>
          <w:rFonts w:cs="Arial"/>
          <w:sz w:val="24"/>
          <w:szCs w:val="24"/>
        </w:rPr>
        <w:t xml:space="preserve">. </w:t>
      </w:r>
      <w:r w:rsidR="00D2638A">
        <w:rPr>
          <w:rFonts w:cs="Arial"/>
          <w:sz w:val="24"/>
          <w:szCs w:val="24"/>
        </w:rPr>
        <w:t xml:space="preserve">De </w:t>
      </w:r>
      <w:r>
        <w:rPr>
          <w:rFonts w:cs="Arial"/>
          <w:sz w:val="24"/>
          <w:szCs w:val="24"/>
        </w:rPr>
        <w:t>warmtepompen ha</w:t>
      </w:r>
      <w:r w:rsidR="00D2638A">
        <w:rPr>
          <w:rFonts w:cs="Arial"/>
          <w:sz w:val="24"/>
          <w:szCs w:val="24"/>
        </w:rPr>
        <w:t>alt</w:t>
      </w:r>
      <w:r>
        <w:rPr>
          <w:rFonts w:cs="Arial"/>
          <w:sz w:val="24"/>
          <w:szCs w:val="24"/>
        </w:rPr>
        <w:t xml:space="preserve"> de restwarmte uit de afblaaslucht om daarmee de lucht te koelen of te verwarmen.</w:t>
      </w:r>
      <w:r w:rsidR="00C03E64">
        <w:rPr>
          <w:rFonts w:cs="Arial"/>
          <w:sz w:val="24"/>
          <w:szCs w:val="24"/>
        </w:rPr>
        <w:t xml:space="preserve"> </w:t>
      </w:r>
    </w:p>
    <w:p w14:paraId="788EE611" w14:textId="3FA360A1" w:rsidR="00CD21C0" w:rsidRDefault="00897C6C" w:rsidP="00CD21C0">
      <w:pPr>
        <w:ind w:left="708"/>
        <w:jc w:val="both"/>
        <w:rPr>
          <w:rFonts w:cs="Arial"/>
          <w:sz w:val="24"/>
          <w:szCs w:val="24"/>
        </w:rPr>
      </w:pPr>
      <w:r>
        <w:rPr>
          <w:rFonts w:cs="Arial"/>
          <w:sz w:val="24"/>
          <w:szCs w:val="24"/>
        </w:rPr>
        <w:t xml:space="preserve">Het toestel beschikt over een </w:t>
      </w:r>
      <w:r w:rsidR="00CD21C0">
        <w:rPr>
          <w:rFonts w:cs="Arial"/>
          <w:sz w:val="24"/>
          <w:szCs w:val="24"/>
        </w:rPr>
        <w:t>ventilatiesysteem D met kunststof</w:t>
      </w:r>
      <w:r w:rsidR="00E2293F">
        <w:rPr>
          <w:rFonts w:cs="Arial"/>
          <w:sz w:val="24"/>
          <w:szCs w:val="24"/>
        </w:rPr>
        <w:t xml:space="preserve"> warmtewisselaar, </w:t>
      </w:r>
      <w:r w:rsidR="00295F32">
        <w:rPr>
          <w:rFonts w:cs="Arial"/>
          <w:sz w:val="24"/>
          <w:szCs w:val="24"/>
        </w:rPr>
        <w:t xml:space="preserve">een </w:t>
      </w:r>
      <w:r>
        <w:rPr>
          <w:rFonts w:cs="Arial"/>
          <w:sz w:val="24"/>
          <w:szCs w:val="24"/>
        </w:rPr>
        <w:t xml:space="preserve">automatische bypass, </w:t>
      </w:r>
      <w:r w:rsidR="004C54EC">
        <w:rPr>
          <w:rFonts w:cs="Arial"/>
          <w:sz w:val="24"/>
          <w:szCs w:val="24"/>
        </w:rPr>
        <w:t xml:space="preserve">twee radiale </w:t>
      </w:r>
      <w:proofErr w:type="gramStart"/>
      <w:r w:rsidR="004C54EC">
        <w:rPr>
          <w:rFonts w:cs="Arial"/>
          <w:sz w:val="24"/>
          <w:szCs w:val="24"/>
        </w:rPr>
        <w:t>E</w:t>
      </w:r>
      <w:r w:rsidR="009053CB">
        <w:rPr>
          <w:rFonts w:cs="Arial"/>
          <w:sz w:val="24"/>
          <w:szCs w:val="24"/>
        </w:rPr>
        <w:t>C</w:t>
      </w:r>
      <w:r w:rsidR="00115036">
        <w:rPr>
          <w:rFonts w:cs="Arial"/>
          <w:sz w:val="24"/>
          <w:szCs w:val="24"/>
        </w:rPr>
        <w:t xml:space="preserve"> </w:t>
      </w:r>
      <w:r w:rsidR="004C54EC">
        <w:rPr>
          <w:rFonts w:cs="Arial"/>
          <w:sz w:val="24"/>
          <w:szCs w:val="24"/>
        </w:rPr>
        <w:t>ventilatoren</w:t>
      </w:r>
      <w:proofErr w:type="gramEnd"/>
      <w:r w:rsidR="009053CB">
        <w:rPr>
          <w:rFonts w:cs="Arial"/>
          <w:sz w:val="24"/>
          <w:szCs w:val="24"/>
        </w:rPr>
        <w:t xml:space="preserve">, een </w:t>
      </w:r>
      <w:r w:rsidR="007F6A40">
        <w:rPr>
          <w:rFonts w:cs="Arial"/>
          <w:sz w:val="24"/>
          <w:szCs w:val="24"/>
        </w:rPr>
        <w:t xml:space="preserve">vorstbeveiliging en </w:t>
      </w:r>
      <w:r w:rsidR="00295F32">
        <w:rPr>
          <w:rFonts w:cs="Arial"/>
          <w:sz w:val="24"/>
          <w:szCs w:val="24"/>
        </w:rPr>
        <w:t xml:space="preserve">een </w:t>
      </w:r>
      <w:r>
        <w:rPr>
          <w:rFonts w:cs="Arial"/>
          <w:sz w:val="24"/>
          <w:szCs w:val="24"/>
        </w:rPr>
        <w:t>filter</w:t>
      </w:r>
      <w:r w:rsidR="00295F32">
        <w:rPr>
          <w:rFonts w:cs="Arial"/>
          <w:sz w:val="24"/>
          <w:szCs w:val="24"/>
        </w:rPr>
        <w:t>vuil</w:t>
      </w:r>
      <w:r>
        <w:rPr>
          <w:rFonts w:cs="Arial"/>
          <w:sz w:val="24"/>
          <w:szCs w:val="24"/>
        </w:rPr>
        <w:t>me</w:t>
      </w:r>
      <w:r w:rsidR="00CD21C0">
        <w:rPr>
          <w:rFonts w:cs="Arial"/>
          <w:sz w:val="24"/>
          <w:szCs w:val="24"/>
        </w:rPr>
        <w:t>lding</w:t>
      </w:r>
      <w:r>
        <w:rPr>
          <w:rFonts w:cs="Arial"/>
          <w:sz w:val="24"/>
          <w:szCs w:val="24"/>
        </w:rPr>
        <w:t xml:space="preserve">. </w:t>
      </w:r>
    </w:p>
    <w:p w14:paraId="1D1D2445" w14:textId="77777777" w:rsidR="00CD21C0" w:rsidRDefault="00CD21C0" w:rsidP="00CD21C0">
      <w:pPr>
        <w:ind w:left="708"/>
        <w:jc w:val="both"/>
        <w:rPr>
          <w:rFonts w:cs="Arial"/>
          <w:sz w:val="24"/>
          <w:szCs w:val="24"/>
        </w:rPr>
      </w:pPr>
      <w:r>
        <w:rPr>
          <w:rFonts w:cs="Arial"/>
          <w:sz w:val="24"/>
          <w:szCs w:val="24"/>
        </w:rPr>
        <w:t>Het toestel bestaat in een linkse of rechtse versie en is enkel geschikt voor binnen opstelling.</w:t>
      </w:r>
    </w:p>
    <w:p w14:paraId="02053BEB" w14:textId="77777777" w:rsidR="001B3D4C" w:rsidRDefault="0010373F" w:rsidP="002934E5">
      <w:pPr>
        <w:ind w:left="708"/>
        <w:jc w:val="both"/>
        <w:rPr>
          <w:rFonts w:cs="Arial"/>
          <w:sz w:val="24"/>
          <w:szCs w:val="24"/>
        </w:rPr>
      </w:pPr>
      <w:r>
        <w:rPr>
          <w:rFonts w:cs="Arial"/>
          <w:sz w:val="24"/>
          <w:szCs w:val="24"/>
        </w:rPr>
        <w:t>Dit combit</w:t>
      </w:r>
      <w:r w:rsidR="00E2293F">
        <w:rPr>
          <w:rFonts w:cs="Arial"/>
          <w:sz w:val="24"/>
          <w:szCs w:val="24"/>
        </w:rPr>
        <w:t>oestel</w:t>
      </w:r>
      <w:r w:rsidR="009B759A">
        <w:rPr>
          <w:rFonts w:cs="Arial"/>
          <w:sz w:val="24"/>
          <w:szCs w:val="24"/>
        </w:rPr>
        <w:t xml:space="preserve"> is voorzien van een geïntegreerde regeling en de </w:t>
      </w:r>
      <w:r w:rsidR="0017752C" w:rsidRPr="008D4A5B">
        <w:rPr>
          <w:rFonts w:cs="Arial"/>
          <w:sz w:val="24"/>
          <w:szCs w:val="24"/>
        </w:rPr>
        <w:t>bediening gebeu</w:t>
      </w:r>
      <w:r w:rsidR="00CF3236">
        <w:rPr>
          <w:rFonts w:cs="Arial"/>
          <w:sz w:val="24"/>
          <w:szCs w:val="24"/>
        </w:rPr>
        <w:t>rt</w:t>
      </w:r>
      <w:r w:rsidR="00897C6C">
        <w:rPr>
          <w:rFonts w:cs="Arial"/>
          <w:sz w:val="24"/>
          <w:szCs w:val="24"/>
        </w:rPr>
        <w:t xml:space="preserve"> via een </w:t>
      </w:r>
      <w:proofErr w:type="spellStart"/>
      <w:r w:rsidR="00897C6C">
        <w:rPr>
          <w:rFonts w:cs="Arial"/>
          <w:sz w:val="24"/>
          <w:szCs w:val="24"/>
        </w:rPr>
        <w:t>touchdisplay</w:t>
      </w:r>
      <w:proofErr w:type="spellEnd"/>
      <w:r w:rsidR="00897C6C">
        <w:rPr>
          <w:rFonts w:cs="Arial"/>
          <w:sz w:val="24"/>
          <w:szCs w:val="24"/>
        </w:rPr>
        <w:t xml:space="preserve"> die los wordt meegeleverd.</w:t>
      </w:r>
      <w:r w:rsidR="00426D36">
        <w:rPr>
          <w:rFonts w:cs="Arial"/>
          <w:sz w:val="24"/>
          <w:szCs w:val="24"/>
        </w:rPr>
        <w:t xml:space="preserve"> </w:t>
      </w:r>
      <w:r w:rsidR="001A5C25">
        <w:rPr>
          <w:rFonts w:cs="Arial"/>
          <w:sz w:val="24"/>
          <w:szCs w:val="24"/>
        </w:rPr>
        <w:t xml:space="preserve">Via een </w:t>
      </w:r>
      <w:proofErr w:type="spellStart"/>
      <w:r w:rsidR="001A5C25">
        <w:rPr>
          <w:rFonts w:cs="Arial"/>
          <w:sz w:val="24"/>
          <w:szCs w:val="24"/>
        </w:rPr>
        <w:t>webint</w:t>
      </w:r>
      <w:r w:rsidR="00CD21C0">
        <w:rPr>
          <w:rFonts w:cs="Arial"/>
          <w:sz w:val="24"/>
          <w:szCs w:val="24"/>
        </w:rPr>
        <w:t>erface</w:t>
      </w:r>
      <w:proofErr w:type="spellEnd"/>
      <w:r w:rsidR="00CD21C0">
        <w:rPr>
          <w:rFonts w:cs="Arial"/>
          <w:sz w:val="24"/>
          <w:szCs w:val="24"/>
        </w:rPr>
        <w:t xml:space="preserve"> kunnen</w:t>
      </w:r>
      <w:r w:rsidR="009B759A">
        <w:rPr>
          <w:rFonts w:cs="Arial"/>
          <w:sz w:val="24"/>
          <w:szCs w:val="24"/>
        </w:rPr>
        <w:t xml:space="preserve"> </w:t>
      </w:r>
      <w:r w:rsidR="001A5C25">
        <w:rPr>
          <w:rFonts w:cs="Arial"/>
          <w:sz w:val="24"/>
          <w:szCs w:val="24"/>
        </w:rPr>
        <w:t xml:space="preserve">alle werkingsparameters in ‘real-time’ </w:t>
      </w:r>
      <w:r w:rsidR="009B759A">
        <w:rPr>
          <w:rFonts w:cs="Arial"/>
          <w:sz w:val="24"/>
          <w:szCs w:val="24"/>
        </w:rPr>
        <w:t xml:space="preserve">worden </w:t>
      </w:r>
      <w:r w:rsidR="00897C6C">
        <w:rPr>
          <w:rFonts w:cs="Arial"/>
          <w:sz w:val="24"/>
          <w:szCs w:val="24"/>
        </w:rPr>
        <w:t xml:space="preserve">weergegeven en </w:t>
      </w:r>
      <w:r w:rsidR="001A5C25">
        <w:rPr>
          <w:rFonts w:cs="Arial"/>
          <w:sz w:val="24"/>
          <w:szCs w:val="24"/>
        </w:rPr>
        <w:t>kunnen setpunten</w:t>
      </w:r>
      <w:r w:rsidR="009B759A">
        <w:rPr>
          <w:rFonts w:cs="Arial"/>
          <w:sz w:val="24"/>
          <w:szCs w:val="24"/>
        </w:rPr>
        <w:t>, weekprogramma, enz.</w:t>
      </w:r>
      <w:r w:rsidR="001A5C25">
        <w:rPr>
          <w:rFonts w:cs="Arial"/>
          <w:sz w:val="24"/>
          <w:szCs w:val="24"/>
        </w:rPr>
        <w:t xml:space="preserve"> worden gewijzigd.</w:t>
      </w:r>
      <w:r w:rsidR="00CD21C0">
        <w:rPr>
          <w:rFonts w:cs="Arial"/>
          <w:sz w:val="24"/>
          <w:szCs w:val="24"/>
        </w:rPr>
        <w:t xml:space="preserve"> </w:t>
      </w:r>
      <w:r w:rsidR="002934E5">
        <w:rPr>
          <w:rFonts w:cs="Arial"/>
          <w:sz w:val="24"/>
          <w:szCs w:val="24"/>
        </w:rPr>
        <w:t>Als het toestel verbonden is met het internet kan er een operationele zekerheid worden gegarandeerd via een E-monitoring platform waarbij vanop afstand kan worden ingelogd om bv. parameters bij te stellen of desgevallend storingen te verhelpen.</w:t>
      </w:r>
    </w:p>
    <w:p w14:paraId="1DD85979" w14:textId="0A6E6D38" w:rsidR="001B3D4C" w:rsidRDefault="00CD21C0" w:rsidP="00CF3236">
      <w:pPr>
        <w:ind w:left="708"/>
        <w:jc w:val="both"/>
        <w:rPr>
          <w:rFonts w:cs="Arial"/>
          <w:sz w:val="24"/>
          <w:szCs w:val="24"/>
        </w:rPr>
      </w:pPr>
      <w:r>
        <w:rPr>
          <w:rFonts w:cs="Arial"/>
          <w:sz w:val="24"/>
          <w:szCs w:val="24"/>
        </w:rPr>
        <w:t xml:space="preserve">Daarnaast is er een gratis Pichler App waarmee alle </w:t>
      </w:r>
      <w:r w:rsidR="001B3D4C">
        <w:rPr>
          <w:rFonts w:cs="Arial"/>
          <w:sz w:val="24"/>
          <w:szCs w:val="24"/>
        </w:rPr>
        <w:t xml:space="preserve">gebruikersinstellingen kunnen worden gewijzigd van ventilatie, verwarmen en koelen. </w:t>
      </w:r>
    </w:p>
    <w:p w14:paraId="0FED4C28" w14:textId="77777777" w:rsidR="002F6695" w:rsidRDefault="002F6695" w:rsidP="00CF3236">
      <w:pPr>
        <w:ind w:left="708"/>
        <w:jc w:val="both"/>
        <w:rPr>
          <w:rFonts w:cs="Arial"/>
          <w:sz w:val="24"/>
          <w:szCs w:val="24"/>
        </w:rPr>
      </w:pPr>
      <w:r>
        <w:rPr>
          <w:rFonts w:cs="Arial"/>
          <w:sz w:val="24"/>
          <w:szCs w:val="24"/>
        </w:rPr>
        <w:t>Dit toestel is uitermate geschikt voor BEN, passief en energie</w:t>
      </w:r>
      <w:r w:rsidR="00D60B0B">
        <w:rPr>
          <w:rFonts w:cs="Arial"/>
          <w:sz w:val="24"/>
          <w:szCs w:val="24"/>
        </w:rPr>
        <w:t>-</w:t>
      </w:r>
      <w:r>
        <w:rPr>
          <w:rFonts w:cs="Arial"/>
          <w:sz w:val="24"/>
          <w:szCs w:val="24"/>
        </w:rPr>
        <w:t>neutrale woningen of appartementen.</w:t>
      </w:r>
    </w:p>
    <w:p w14:paraId="1D8F52CE" w14:textId="77777777" w:rsidR="009354EB" w:rsidRPr="008D4A5B" w:rsidRDefault="009354EB" w:rsidP="004812E3">
      <w:pPr>
        <w:ind w:left="708"/>
        <w:jc w:val="both"/>
        <w:rPr>
          <w:rFonts w:cs="Arial"/>
          <w:sz w:val="24"/>
          <w:szCs w:val="24"/>
        </w:rPr>
      </w:pPr>
    </w:p>
    <w:p w14:paraId="1E686C20" w14:textId="77777777" w:rsidR="009354EB" w:rsidRDefault="00443F94" w:rsidP="004A2DC6">
      <w:pPr>
        <w:ind w:left="708"/>
        <w:rPr>
          <w:rFonts w:cs="Arial"/>
          <w:b/>
          <w:sz w:val="28"/>
          <w:szCs w:val="28"/>
        </w:rPr>
      </w:pPr>
      <w:r>
        <w:rPr>
          <w:rFonts w:cs="Arial"/>
          <w:b/>
          <w:sz w:val="28"/>
          <w:szCs w:val="28"/>
        </w:rPr>
        <w:t>Technische specificaties</w:t>
      </w:r>
    </w:p>
    <w:p w14:paraId="2708BF73" w14:textId="77777777" w:rsidR="00D0592C" w:rsidRPr="00D0592C" w:rsidRDefault="00D0592C" w:rsidP="00D0592C">
      <w:pPr>
        <w:ind w:left="708"/>
        <w:jc w:val="both"/>
        <w:rPr>
          <w:rFonts w:cs="Arial"/>
          <w:b/>
          <w:sz w:val="28"/>
          <w:szCs w:val="28"/>
          <w:u w:val="single"/>
        </w:rPr>
      </w:pPr>
      <w:r>
        <w:rPr>
          <w:rFonts w:cs="Arial"/>
          <w:b/>
          <w:sz w:val="24"/>
          <w:szCs w:val="24"/>
          <w:u w:val="single"/>
        </w:rPr>
        <w:t>Behuizing</w:t>
      </w:r>
    </w:p>
    <w:p w14:paraId="15A55E9F" w14:textId="1042E97D" w:rsidR="00D0592C" w:rsidRPr="00420B13" w:rsidRDefault="00D0592C" w:rsidP="00D0592C">
      <w:pPr>
        <w:pStyle w:val="Lijstalinea"/>
        <w:numPr>
          <w:ilvl w:val="0"/>
          <w:numId w:val="33"/>
        </w:numPr>
        <w:spacing w:after="0" w:line="240" w:lineRule="auto"/>
        <w:rPr>
          <w:rFonts w:asciiTheme="minorHAnsi" w:hAnsiTheme="minorHAnsi" w:cs="Arial"/>
        </w:rPr>
      </w:pPr>
      <w:proofErr w:type="gramStart"/>
      <w:r w:rsidRPr="00420B13">
        <w:rPr>
          <w:rFonts w:asciiTheme="minorHAnsi" w:hAnsiTheme="minorHAnsi" w:cs="Arial"/>
        </w:rPr>
        <w:t>Afmetingen</w:t>
      </w:r>
      <w:r>
        <w:rPr>
          <w:rFonts w:asciiTheme="minorHAnsi" w:hAnsiTheme="minorHAnsi" w:cs="Arial"/>
        </w:rPr>
        <w:t xml:space="preserve"> :</w:t>
      </w:r>
      <w:proofErr w:type="gramEnd"/>
      <w:r>
        <w:rPr>
          <w:rFonts w:asciiTheme="minorHAnsi" w:hAnsiTheme="minorHAnsi" w:cs="Arial"/>
        </w:rPr>
        <w:t xml:space="preserve">  741x734x</w:t>
      </w:r>
      <w:r w:rsidR="00A475BC">
        <w:rPr>
          <w:rFonts w:asciiTheme="minorHAnsi" w:hAnsiTheme="minorHAnsi" w:cs="Arial"/>
        </w:rPr>
        <w:t>1334</w:t>
      </w:r>
      <w:r w:rsidR="00D60B0B">
        <w:rPr>
          <w:rFonts w:asciiTheme="minorHAnsi" w:hAnsiTheme="minorHAnsi" w:cs="Arial"/>
        </w:rPr>
        <w:t>mm (</w:t>
      </w:r>
      <w:proofErr w:type="spellStart"/>
      <w:r>
        <w:rPr>
          <w:rFonts w:asciiTheme="minorHAnsi" w:hAnsiTheme="minorHAnsi" w:cs="Arial"/>
        </w:rPr>
        <w:t>BxDxH</w:t>
      </w:r>
      <w:proofErr w:type="spellEnd"/>
      <w:r w:rsidRPr="00420B13">
        <w:rPr>
          <w:rFonts w:asciiTheme="minorHAnsi" w:hAnsiTheme="minorHAnsi" w:cs="Arial"/>
        </w:rPr>
        <w:t>)</w:t>
      </w:r>
    </w:p>
    <w:p w14:paraId="042BA3F3" w14:textId="77777777" w:rsidR="00D0592C" w:rsidRDefault="00D0592C" w:rsidP="00D0592C">
      <w:pPr>
        <w:pStyle w:val="Lijstalinea"/>
        <w:numPr>
          <w:ilvl w:val="0"/>
          <w:numId w:val="33"/>
        </w:numPr>
        <w:spacing w:after="0" w:line="240" w:lineRule="auto"/>
        <w:rPr>
          <w:rFonts w:asciiTheme="minorHAnsi" w:hAnsiTheme="minorHAnsi" w:cs="Arial"/>
        </w:rPr>
      </w:pPr>
      <w:r>
        <w:rPr>
          <w:rFonts w:asciiTheme="minorHAnsi" w:hAnsiTheme="minorHAnsi" w:cs="Arial"/>
        </w:rPr>
        <w:t xml:space="preserve">Kanaalaansluitingen verse lucht en </w:t>
      </w:r>
      <w:proofErr w:type="gramStart"/>
      <w:r>
        <w:rPr>
          <w:rFonts w:asciiTheme="minorHAnsi" w:hAnsiTheme="minorHAnsi" w:cs="Arial"/>
        </w:rPr>
        <w:t>afblaas :</w:t>
      </w:r>
      <w:proofErr w:type="gramEnd"/>
      <w:r>
        <w:rPr>
          <w:rFonts w:asciiTheme="minorHAnsi" w:hAnsiTheme="minorHAnsi" w:cs="Arial"/>
        </w:rPr>
        <w:t xml:space="preserve"> ø200mm</w:t>
      </w:r>
    </w:p>
    <w:p w14:paraId="193D5EDF" w14:textId="77777777" w:rsidR="00D0592C" w:rsidRPr="00DB22D1" w:rsidRDefault="00D0592C" w:rsidP="00D0592C">
      <w:pPr>
        <w:pStyle w:val="Lijstalinea"/>
        <w:numPr>
          <w:ilvl w:val="0"/>
          <w:numId w:val="33"/>
        </w:numPr>
        <w:spacing w:after="0" w:line="240" w:lineRule="auto"/>
        <w:rPr>
          <w:rFonts w:asciiTheme="minorHAnsi" w:hAnsiTheme="minorHAnsi" w:cs="Arial"/>
        </w:rPr>
      </w:pPr>
      <w:r>
        <w:rPr>
          <w:rFonts w:asciiTheme="minorHAnsi" w:hAnsiTheme="minorHAnsi" w:cs="Arial"/>
        </w:rPr>
        <w:t xml:space="preserve">Kanaalaansluitingen </w:t>
      </w:r>
      <w:proofErr w:type="spellStart"/>
      <w:r>
        <w:rPr>
          <w:rFonts w:asciiTheme="minorHAnsi" w:hAnsiTheme="minorHAnsi" w:cs="Arial"/>
        </w:rPr>
        <w:t>pulsie</w:t>
      </w:r>
      <w:proofErr w:type="spellEnd"/>
      <w:r>
        <w:rPr>
          <w:rFonts w:asciiTheme="minorHAnsi" w:hAnsiTheme="minorHAnsi" w:cs="Arial"/>
        </w:rPr>
        <w:t xml:space="preserve"> en extractie: ø160mm</w:t>
      </w:r>
    </w:p>
    <w:p w14:paraId="626D5053" w14:textId="23EE77F3" w:rsidR="00D0592C" w:rsidRDefault="00EE47AE" w:rsidP="00D0592C">
      <w:pPr>
        <w:pStyle w:val="Lijstalinea"/>
        <w:numPr>
          <w:ilvl w:val="0"/>
          <w:numId w:val="33"/>
        </w:numPr>
        <w:spacing w:after="0" w:line="240" w:lineRule="auto"/>
        <w:rPr>
          <w:rFonts w:asciiTheme="minorHAnsi" w:hAnsiTheme="minorHAnsi" w:cs="Arial"/>
        </w:rPr>
      </w:pPr>
      <w:r>
        <w:rPr>
          <w:rFonts w:asciiTheme="minorHAnsi" w:hAnsiTheme="minorHAnsi" w:cs="Arial"/>
        </w:rPr>
        <w:t xml:space="preserve">Gewicht: </w:t>
      </w:r>
      <w:r w:rsidR="00A475BC">
        <w:rPr>
          <w:rFonts w:asciiTheme="minorHAnsi" w:hAnsiTheme="minorHAnsi" w:cs="Arial"/>
        </w:rPr>
        <w:t>1</w:t>
      </w:r>
      <w:r w:rsidR="00D0592C">
        <w:rPr>
          <w:rFonts w:asciiTheme="minorHAnsi" w:hAnsiTheme="minorHAnsi" w:cs="Arial"/>
        </w:rPr>
        <w:t>40</w:t>
      </w:r>
      <w:r w:rsidR="00D0592C" w:rsidRPr="00420B13">
        <w:rPr>
          <w:rFonts w:asciiTheme="minorHAnsi" w:hAnsiTheme="minorHAnsi" w:cs="Arial"/>
        </w:rPr>
        <w:t>kg</w:t>
      </w:r>
    </w:p>
    <w:p w14:paraId="16AF6CA7" w14:textId="77777777" w:rsidR="00D0592C" w:rsidRPr="00420B13" w:rsidRDefault="00D0592C" w:rsidP="00D0592C">
      <w:pPr>
        <w:pStyle w:val="Lijstalinea"/>
        <w:numPr>
          <w:ilvl w:val="0"/>
          <w:numId w:val="33"/>
        </w:numPr>
        <w:spacing w:after="0" w:line="240" w:lineRule="auto"/>
        <w:rPr>
          <w:rFonts w:asciiTheme="minorHAnsi" w:hAnsiTheme="minorHAnsi" w:cs="Arial"/>
        </w:rPr>
      </w:pPr>
      <w:r>
        <w:rPr>
          <w:rFonts w:asciiTheme="minorHAnsi" w:hAnsiTheme="minorHAnsi" w:cs="Arial"/>
        </w:rPr>
        <w:t xml:space="preserve">Dubbelwandige panelen </w:t>
      </w:r>
      <w:proofErr w:type="spellStart"/>
      <w:r>
        <w:rPr>
          <w:rFonts w:asciiTheme="minorHAnsi" w:hAnsiTheme="minorHAnsi" w:cs="Arial"/>
        </w:rPr>
        <w:t>gepoedercoat</w:t>
      </w:r>
      <w:proofErr w:type="spellEnd"/>
    </w:p>
    <w:p w14:paraId="62E7F6BE" w14:textId="77777777" w:rsidR="001B3D4C" w:rsidRDefault="001B3D4C" w:rsidP="00D0592C">
      <w:pPr>
        <w:ind w:left="708"/>
        <w:jc w:val="both"/>
        <w:rPr>
          <w:rFonts w:cs="Arial"/>
          <w:b/>
          <w:sz w:val="24"/>
          <w:szCs w:val="24"/>
          <w:u w:val="single"/>
        </w:rPr>
      </w:pPr>
    </w:p>
    <w:p w14:paraId="77F1BA13" w14:textId="77777777" w:rsidR="00D0592C" w:rsidRPr="00D0592C" w:rsidRDefault="00D0592C" w:rsidP="00D0592C">
      <w:pPr>
        <w:ind w:left="708"/>
        <w:jc w:val="both"/>
        <w:rPr>
          <w:rFonts w:cs="Arial"/>
          <w:b/>
          <w:sz w:val="24"/>
          <w:szCs w:val="24"/>
          <w:u w:val="single"/>
        </w:rPr>
      </w:pPr>
      <w:r>
        <w:rPr>
          <w:rFonts w:cs="Arial"/>
          <w:b/>
          <w:sz w:val="24"/>
          <w:szCs w:val="24"/>
          <w:u w:val="single"/>
        </w:rPr>
        <w:t>Elektrisch</w:t>
      </w:r>
    </w:p>
    <w:p w14:paraId="0F7C700E" w14:textId="77777777" w:rsidR="00D0592C" w:rsidRPr="00DB22D1" w:rsidRDefault="00D0592C" w:rsidP="00D0592C">
      <w:pPr>
        <w:pStyle w:val="Lijstalinea"/>
        <w:numPr>
          <w:ilvl w:val="0"/>
          <w:numId w:val="33"/>
        </w:numPr>
        <w:spacing w:after="0" w:line="240" w:lineRule="auto"/>
        <w:rPr>
          <w:rFonts w:asciiTheme="minorHAnsi" w:hAnsiTheme="minorHAnsi" w:cs="Arial"/>
        </w:rPr>
      </w:pPr>
      <w:proofErr w:type="gramStart"/>
      <w:r>
        <w:rPr>
          <w:rFonts w:asciiTheme="minorHAnsi" w:hAnsiTheme="minorHAnsi" w:cs="Arial"/>
        </w:rPr>
        <w:t>Aansluiting :</w:t>
      </w:r>
      <w:proofErr w:type="gramEnd"/>
      <w:r>
        <w:rPr>
          <w:rFonts w:asciiTheme="minorHAnsi" w:hAnsiTheme="minorHAnsi" w:cs="Arial"/>
        </w:rPr>
        <w:t xml:space="preserve"> 230V </w:t>
      </w:r>
      <w:proofErr w:type="spellStart"/>
      <w:r>
        <w:rPr>
          <w:rFonts w:asciiTheme="minorHAnsi" w:hAnsiTheme="minorHAnsi" w:cs="Arial"/>
        </w:rPr>
        <w:t>monofasig</w:t>
      </w:r>
      <w:proofErr w:type="spellEnd"/>
    </w:p>
    <w:p w14:paraId="33E37405" w14:textId="218F4162" w:rsidR="00D0592C" w:rsidRDefault="00D0592C" w:rsidP="00D0592C">
      <w:pPr>
        <w:pStyle w:val="Lijstalinea"/>
        <w:numPr>
          <w:ilvl w:val="0"/>
          <w:numId w:val="33"/>
        </w:numPr>
        <w:spacing w:after="0" w:line="240" w:lineRule="auto"/>
        <w:rPr>
          <w:rFonts w:asciiTheme="minorHAnsi" w:hAnsiTheme="minorHAnsi" w:cs="Arial"/>
        </w:rPr>
      </w:pPr>
      <w:r>
        <w:rPr>
          <w:rFonts w:asciiTheme="minorHAnsi" w:hAnsiTheme="minorHAnsi" w:cs="Arial"/>
        </w:rPr>
        <w:t xml:space="preserve">Maximum opgenomen vermogen: </w:t>
      </w:r>
      <w:r w:rsidR="00A475BC">
        <w:rPr>
          <w:rFonts w:asciiTheme="minorHAnsi" w:hAnsiTheme="minorHAnsi" w:cs="Arial"/>
        </w:rPr>
        <w:t>750</w:t>
      </w:r>
      <w:r>
        <w:rPr>
          <w:rFonts w:asciiTheme="minorHAnsi" w:hAnsiTheme="minorHAnsi" w:cs="Arial"/>
        </w:rPr>
        <w:t>W</w:t>
      </w:r>
    </w:p>
    <w:p w14:paraId="37E6C0BA" w14:textId="49F55F68" w:rsidR="002934E5" w:rsidRDefault="00D0592C" w:rsidP="002934E5">
      <w:pPr>
        <w:pStyle w:val="Lijstalinea"/>
        <w:numPr>
          <w:ilvl w:val="0"/>
          <w:numId w:val="33"/>
        </w:numPr>
        <w:spacing w:after="0" w:line="240" w:lineRule="auto"/>
        <w:rPr>
          <w:rFonts w:asciiTheme="minorHAnsi" w:hAnsiTheme="minorHAnsi" w:cs="Arial"/>
        </w:rPr>
      </w:pPr>
      <w:r>
        <w:rPr>
          <w:rFonts w:asciiTheme="minorHAnsi" w:hAnsiTheme="minorHAnsi" w:cs="Arial"/>
        </w:rPr>
        <w:t>Maximum stroomopname:</w:t>
      </w:r>
      <w:r w:rsidR="00EE47AE">
        <w:rPr>
          <w:rFonts w:asciiTheme="minorHAnsi" w:hAnsiTheme="minorHAnsi" w:cs="Arial"/>
        </w:rPr>
        <w:t xml:space="preserve"> </w:t>
      </w:r>
      <w:r w:rsidR="00A475BC">
        <w:rPr>
          <w:rFonts w:asciiTheme="minorHAnsi" w:hAnsiTheme="minorHAnsi" w:cs="Arial"/>
        </w:rPr>
        <w:t>3</w:t>
      </w:r>
      <w:r w:rsidR="00EE47AE">
        <w:rPr>
          <w:rFonts w:asciiTheme="minorHAnsi" w:hAnsiTheme="minorHAnsi" w:cs="Arial"/>
        </w:rPr>
        <w:t>,8</w:t>
      </w:r>
      <w:r>
        <w:rPr>
          <w:rFonts w:asciiTheme="minorHAnsi" w:hAnsiTheme="minorHAnsi" w:cs="Arial"/>
        </w:rPr>
        <w:t>A</w:t>
      </w:r>
    </w:p>
    <w:p w14:paraId="2A7C8267" w14:textId="77777777" w:rsidR="00E2293F" w:rsidRDefault="00E2293F" w:rsidP="00E2293F">
      <w:pPr>
        <w:jc w:val="both"/>
        <w:rPr>
          <w:rFonts w:asciiTheme="minorHAnsi" w:eastAsia="WenQuanYi Zen Hei" w:hAnsiTheme="minorHAnsi" w:cs="Arial"/>
          <w:sz w:val="24"/>
          <w:szCs w:val="24"/>
          <w:lang w:eastAsia="zh-CN" w:bidi="hi-IN"/>
        </w:rPr>
      </w:pPr>
    </w:p>
    <w:p w14:paraId="46A0D0BA" w14:textId="77777777" w:rsidR="00A475BC" w:rsidRDefault="00A475BC" w:rsidP="00E2293F">
      <w:pPr>
        <w:ind w:firstLine="708"/>
        <w:jc w:val="both"/>
        <w:rPr>
          <w:rFonts w:cs="Arial"/>
          <w:b/>
          <w:sz w:val="24"/>
          <w:szCs w:val="24"/>
          <w:u w:val="single"/>
        </w:rPr>
      </w:pPr>
    </w:p>
    <w:p w14:paraId="628D0EAD" w14:textId="77777777" w:rsidR="00A475BC" w:rsidRDefault="00A475BC" w:rsidP="00E2293F">
      <w:pPr>
        <w:ind w:firstLine="708"/>
        <w:jc w:val="both"/>
        <w:rPr>
          <w:rFonts w:cs="Arial"/>
          <w:b/>
          <w:sz w:val="24"/>
          <w:szCs w:val="24"/>
          <w:u w:val="single"/>
        </w:rPr>
      </w:pPr>
    </w:p>
    <w:p w14:paraId="32E1B924" w14:textId="77777777" w:rsidR="00A475BC" w:rsidRDefault="00A475BC" w:rsidP="00E2293F">
      <w:pPr>
        <w:ind w:firstLine="708"/>
        <w:jc w:val="both"/>
        <w:rPr>
          <w:rFonts w:cs="Arial"/>
          <w:b/>
          <w:sz w:val="24"/>
          <w:szCs w:val="24"/>
          <w:u w:val="single"/>
        </w:rPr>
      </w:pPr>
    </w:p>
    <w:p w14:paraId="44136438" w14:textId="77777777" w:rsidR="00A475BC" w:rsidRDefault="00A475BC" w:rsidP="00E2293F">
      <w:pPr>
        <w:ind w:firstLine="708"/>
        <w:jc w:val="both"/>
        <w:rPr>
          <w:rFonts w:cs="Arial"/>
          <w:b/>
          <w:sz w:val="24"/>
          <w:szCs w:val="24"/>
          <w:u w:val="single"/>
        </w:rPr>
      </w:pPr>
    </w:p>
    <w:p w14:paraId="7797378E" w14:textId="77777777" w:rsidR="00A475BC" w:rsidRDefault="00A475BC" w:rsidP="00E2293F">
      <w:pPr>
        <w:ind w:firstLine="708"/>
        <w:jc w:val="both"/>
        <w:rPr>
          <w:rFonts w:cs="Arial"/>
          <w:b/>
          <w:sz w:val="24"/>
          <w:szCs w:val="24"/>
          <w:u w:val="single"/>
        </w:rPr>
      </w:pPr>
    </w:p>
    <w:p w14:paraId="05A3734D" w14:textId="36F88871" w:rsidR="00D0592C" w:rsidRPr="00D0592C" w:rsidRDefault="00D0592C" w:rsidP="00E2293F">
      <w:pPr>
        <w:ind w:firstLine="708"/>
        <w:jc w:val="both"/>
        <w:rPr>
          <w:rFonts w:cs="Arial"/>
          <w:b/>
          <w:sz w:val="28"/>
          <w:szCs w:val="28"/>
          <w:u w:val="single"/>
        </w:rPr>
      </w:pPr>
      <w:proofErr w:type="gramStart"/>
      <w:r w:rsidRPr="00D0592C">
        <w:rPr>
          <w:rFonts w:cs="Arial"/>
          <w:b/>
          <w:sz w:val="24"/>
          <w:szCs w:val="24"/>
          <w:u w:val="single"/>
        </w:rPr>
        <w:lastRenderedPageBreak/>
        <w:t>Ventilatie systeem</w:t>
      </w:r>
      <w:proofErr w:type="gramEnd"/>
      <w:r w:rsidRPr="00D0592C">
        <w:rPr>
          <w:rFonts w:cs="Arial"/>
          <w:b/>
          <w:sz w:val="24"/>
          <w:szCs w:val="24"/>
          <w:u w:val="single"/>
        </w:rPr>
        <w:t xml:space="preserve"> met warmterecuperatie</w:t>
      </w:r>
    </w:p>
    <w:p w14:paraId="6A8B0831" w14:textId="36A05C60" w:rsidR="00443F94" w:rsidRPr="00420B13" w:rsidRDefault="00443F94" w:rsidP="00443F94">
      <w:pPr>
        <w:pStyle w:val="Lijstalinea"/>
        <w:numPr>
          <w:ilvl w:val="0"/>
          <w:numId w:val="33"/>
        </w:numPr>
        <w:spacing w:after="0" w:line="240" w:lineRule="auto"/>
        <w:rPr>
          <w:rFonts w:asciiTheme="minorHAnsi" w:hAnsiTheme="minorHAnsi" w:cs="Arial"/>
        </w:rPr>
      </w:pPr>
      <w:proofErr w:type="gramStart"/>
      <w:r w:rsidRPr="00420B13">
        <w:rPr>
          <w:rFonts w:asciiTheme="minorHAnsi" w:hAnsiTheme="minorHAnsi" w:cs="Arial"/>
        </w:rPr>
        <w:t>Debiet</w:t>
      </w:r>
      <w:r w:rsidR="00CD21C0">
        <w:rPr>
          <w:rFonts w:asciiTheme="minorHAnsi" w:hAnsiTheme="minorHAnsi" w:cs="Arial"/>
        </w:rPr>
        <w:t xml:space="preserve"> :</w:t>
      </w:r>
      <w:proofErr w:type="gramEnd"/>
      <w:r w:rsidR="00CD21C0">
        <w:rPr>
          <w:rFonts w:asciiTheme="minorHAnsi" w:hAnsiTheme="minorHAnsi" w:cs="Arial"/>
        </w:rPr>
        <w:t xml:space="preserve"> 3</w:t>
      </w:r>
      <w:r w:rsidR="00981754">
        <w:rPr>
          <w:rFonts w:asciiTheme="minorHAnsi" w:hAnsiTheme="minorHAnsi" w:cs="Arial"/>
        </w:rPr>
        <w:t>0</w:t>
      </w:r>
      <w:r w:rsidR="00CD21C0">
        <w:rPr>
          <w:rFonts w:asciiTheme="minorHAnsi" w:hAnsiTheme="minorHAnsi" w:cs="Arial"/>
        </w:rPr>
        <w:t>0</w:t>
      </w:r>
      <w:r w:rsidR="00134E1E" w:rsidRPr="00420B13">
        <w:rPr>
          <w:rFonts w:asciiTheme="minorHAnsi" w:hAnsiTheme="minorHAnsi" w:cs="Arial"/>
        </w:rPr>
        <w:t>m</w:t>
      </w:r>
      <w:r w:rsidR="00134E1E" w:rsidRPr="00420B13">
        <w:rPr>
          <w:rFonts w:asciiTheme="minorHAnsi" w:hAnsiTheme="minorHAnsi" w:cs="Arial"/>
          <w:vertAlign w:val="superscript"/>
        </w:rPr>
        <w:t>3</w:t>
      </w:r>
      <w:r w:rsidR="00CD21C0">
        <w:rPr>
          <w:rFonts w:asciiTheme="minorHAnsi" w:hAnsiTheme="minorHAnsi" w:cs="Arial"/>
        </w:rPr>
        <w:t>/h</w:t>
      </w:r>
      <w:r w:rsidR="00981754">
        <w:rPr>
          <w:rFonts w:asciiTheme="minorHAnsi" w:hAnsiTheme="minorHAnsi" w:cs="Arial"/>
        </w:rPr>
        <w:t xml:space="preserve"> maximaal</w:t>
      </w:r>
    </w:p>
    <w:p w14:paraId="72C63AFB" w14:textId="77777777" w:rsidR="00E2293F" w:rsidRDefault="00E2293F" w:rsidP="00295F32">
      <w:pPr>
        <w:pStyle w:val="Lijstalinea"/>
        <w:numPr>
          <w:ilvl w:val="0"/>
          <w:numId w:val="33"/>
        </w:numPr>
        <w:spacing w:after="0" w:line="240" w:lineRule="auto"/>
        <w:rPr>
          <w:rFonts w:asciiTheme="minorHAnsi" w:hAnsiTheme="minorHAnsi" w:cs="Arial"/>
        </w:rPr>
      </w:pPr>
      <w:proofErr w:type="gramStart"/>
      <w:r>
        <w:rPr>
          <w:rFonts w:asciiTheme="minorHAnsi" w:hAnsiTheme="minorHAnsi" w:cs="Arial"/>
        </w:rPr>
        <w:t>Conform</w:t>
      </w:r>
      <w:proofErr w:type="gramEnd"/>
      <w:r>
        <w:rPr>
          <w:rFonts w:asciiTheme="minorHAnsi" w:hAnsiTheme="minorHAnsi" w:cs="Arial"/>
        </w:rPr>
        <w:t xml:space="preserve"> EPB</w:t>
      </w:r>
    </w:p>
    <w:p w14:paraId="39D1A0B3" w14:textId="77777777" w:rsidR="00420B13" w:rsidRPr="00295F32" w:rsidRDefault="00295F32" w:rsidP="00295F32">
      <w:pPr>
        <w:pStyle w:val="Lijstalinea"/>
        <w:numPr>
          <w:ilvl w:val="0"/>
          <w:numId w:val="33"/>
        </w:numPr>
        <w:spacing w:after="0" w:line="240" w:lineRule="auto"/>
        <w:rPr>
          <w:rFonts w:asciiTheme="minorHAnsi" w:hAnsiTheme="minorHAnsi" w:cs="Arial"/>
        </w:rPr>
      </w:pPr>
      <w:proofErr w:type="gramStart"/>
      <w:r>
        <w:rPr>
          <w:rFonts w:asciiTheme="minorHAnsi" w:hAnsiTheme="minorHAnsi" w:cs="Arial"/>
        </w:rPr>
        <w:t>Conform</w:t>
      </w:r>
      <w:proofErr w:type="gramEnd"/>
      <w:r>
        <w:rPr>
          <w:rFonts w:asciiTheme="minorHAnsi" w:hAnsiTheme="minorHAnsi" w:cs="Arial"/>
        </w:rPr>
        <w:t xml:space="preserve"> </w:t>
      </w:r>
      <w:proofErr w:type="gramStart"/>
      <w:r>
        <w:rPr>
          <w:rFonts w:asciiTheme="minorHAnsi" w:hAnsiTheme="minorHAnsi" w:cs="Arial"/>
        </w:rPr>
        <w:t>EU verordening</w:t>
      </w:r>
      <w:proofErr w:type="gramEnd"/>
      <w:r>
        <w:rPr>
          <w:rFonts w:asciiTheme="minorHAnsi" w:hAnsiTheme="minorHAnsi" w:cs="Arial"/>
        </w:rPr>
        <w:t xml:space="preserve"> 1253</w:t>
      </w:r>
      <w:r w:rsidR="00CD21C0">
        <w:rPr>
          <w:rFonts w:asciiTheme="minorHAnsi" w:hAnsiTheme="minorHAnsi" w:cs="Arial"/>
        </w:rPr>
        <w:t>/1254</w:t>
      </w:r>
    </w:p>
    <w:p w14:paraId="3A0ED40F" w14:textId="77777777" w:rsidR="00CD21C0" w:rsidRDefault="00CD21C0" w:rsidP="00443F94">
      <w:pPr>
        <w:pStyle w:val="Lijstalinea"/>
        <w:numPr>
          <w:ilvl w:val="0"/>
          <w:numId w:val="33"/>
        </w:numPr>
        <w:spacing w:after="0" w:line="240" w:lineRule="auto"/>
        <w:rPr>
          <w:rFonts w:asciiTheme="minorHAnsi" w:hAnsiTheme="minorHAnsi" w:cs="Arial"/>
        </w:rPr>
      </w:pPr>
      <w:r w:rsidRPr="00420B13">
        <w:rPr>
          <w:rFonts w:asciiTheme="minorHAnsi" w:hAnsiTheme="minorHAnsi" w:cs="Arial"/>
        </w:rPr>
        <w:t>Energielabel A of A</w:t>
      </w:r>
      <w:proofErr w:type="gramStart"/>
      <w:r w:rsidRPr="00420B13">
        <w:rPr>
          <w:rFonts w:asciiTheme="minorHAnsi" w:hAnsiTheme="minorHAnsi" w:cs="Arial"/>
        </w:rPr>
        <w:t>+</w:t>
      </w:r>
      <w:r w:rsidR="00D0592C">
        <w:rPr>
          <w:rFonts w:asciiTheme="minorHAnsi" w:hAnsiTheme="minorHAnsi" w:cs="Arial"/>
        </w:rPr>
        <w:t>(</w:t>
      </w:r>
      <w:proofErr w:type="gramEnd"/>
      <w:r w:rsidR="00D0592C">
        <w:rPr>
          <w:rFonts w:asciiTheme="minorHAnsi" w:hAnsiTheme="minorHAnsi" w:cs="Arial"/>
        </w:rPr>
        <w:t>met extra vocht- en CO</w:t>
      </w:r>
      <w:r w:rsidR="00D0592C">
        <w:rPr>
          <w:rFonts w:asciiTheme="minorHAnsi" w:hAnsiTheme="minorHAnsi" w:cs="Arial"/>
          <w:vertAlign w:val="subscript"/>
        </w:rPr>
        <w:t xml:space="preserve">2 </w:t>
      </w:r>
      <w:r w:rsidR="00D0592C">
        <w:rPr>
          <w:rFonts w:asciiTheme="minorHAnsi" w:hAnsiTheme="minorHAnsi" w:cs="Arial"/>
        </w:rPr>
        <w:t>sensor)</w:t>
      </w:r>
    </w:p>
    <w:p w14:paraId="65EA25E7" w14:textId="77777777" w:rsidR="00D0592C" w:rsidRDefault="00E2293F" w:rsidP="00443F94">
      <w:pPr>
        <w:pStyle w:val="Lijstalinea"/>
        <w:numPr>
          <w:ilvl w:val="0"/>
          <w:numId w:val="33"/>
        </w:numPr>
        <w:spacing w:after="0" w:line="240" w:lineRule="auto"/>
        <w:rPr>
          <w:rFonts w:asciiTheme="minorHAnsi" w:hAnsiTheme="minorHAnsi" w:cs="Arial"/>
        </w:rPr>
      </w:pPr>
      <w:r>
        <w:rPr>
          <w:rFonts w:asciiTheme="minorHAnsi" w:hAnsiTheme="minorHAnsi" w:cs="Arial"/>
        </w:rPr>
        <w:t xml:space="preserve">Werking </w:t>
      </w:r>
      <w:r w:rsidR="00D0592C">
        <w:rPr>
          <w:rFonts w:asciiTheme="minorHAnsi" w:hAnsiTheme="minorHAnsi" w:cs="Arial"/>
        </w:rPr>
        <w:t>met voorverwarming op warmtepomp</w:t>
      </w:r>
      <w:r>
        <w:rPr>
          <w:rFonts w:asciiTheme="minorHAnsi" w:hAnsiTheme="minorHAnsi" w:cs="Arial"/>
        </w:rPr>
        <w:t>systeem tot -15°C</w:t>
      </w:r>
    </w:p>
    <w:p w14:paraId="62BD02AE" w14:textId="77777777" w:rsidR="001B3D4C" w:rsidRDefault="001B3D4C" w:rsidP="002934E5">
      <w:pPr>
        <w:jc w:val="both"/>
        <w:rPr>
          <w:rFonts w:cs="Arial"/>
          <w:b/>
          <w:sz w:val="24"/>
          <w:szCs w:val="24"/>
          <w:u w:val="single"/>
        </w:rPr>
      </w:pPr>
    </w:p>
    <w:p w14:paraId="081CBF68" w14:textId="77777777" w:rsidR="00D0592C" w:rsidRPr="00D0592C" w:rsidRDefault="00D0592C" w:rsidP="00D0592C">
      <w:pPr>
        <w:ind w:firstLine="708"/>
        <w:jc w:val="both"/>
        <w:rPr>
          <w:rFonts w:cs="Arial"/>
          <w:b/>
          <w:sz w:val="24"/>
          <w:szCs w:val="24"/>
          <w:u w:val="single"/>
        </w:rPr>
      </w:pPr>
      <w:r>
        <w:rPr>
          <w:rFonts w:cs="Arial"/>
          <w:b/>
          <w:sz w:val="24"/>
          <w:szCs w:val="24"/>
          <w:u w:val="single"/>
        </w:rPr>
        <w:t>Warmtepompsysteem (</w:t>
      </w:r>
      <w:proofErr w:type="spellStart"/>
      <w:r>
        <w:rPr>
          <w:rFonts w:cs="Arial"/>
          <w:b/>
          <w:sz w:val="24"/>
          <w:szCs w:val="24"/>
          <w:u w:val="single"/>
        </w:rPr>
        <w:t>moduleerbaar</w:t>
      </w:r>
      <w:proofErr w:type="spellEnd"/>
      <w:r>
        <w:rPr>
          <w:rFonts w:cs="Arial"/>
          <w:b/>
          <w:sz w:val="24"/>
          <w:szCs w:val="24"/>
          <w:u w:val="single"/>
        </w:rPr>
        <w:t>) voor verwarmen/koelen inblaaslucht</w:t>
      </w:r>
    </w:p>
    <w:p w14:paraId="51E7A55D" w14:textId="29B5616F" w:rsidR="00D0592C" w:rsidRDefault="00D0592C" w:rsidP="00D0592C">
      <w:pPr>
        <w:pStyle w:val="Lijstalinea"/>
        <w:numPr>
          <w:ilvl w:val="0"/>
          <w:numId w:val="33"/>
        </w:numPr>
        <w:spacing w:after="0" w:line="240" w:lineRule="auto"/>
        <w:rPr>
          <w:rFonts w:asciiTheme="minorHAnsi" w:hAnsiTheme="minorHAnsi" w:cs="Arial"/>
        </w:rPr>
      </w:pPr>
      <w:r>
        <w:rPr>
          <w:rFonts w:asciiTheme="minorHAnsi" w:hAnsiTheme="minorHAnsi" w:cs="Arial"/>
        </w:rPr>
        <w:t xml:space="preserve">Maximaal </w:t>
      </w:r>
      <w:r w:rsidR="00EE47AE">
        <w:rPr>
          <w:rFonts w:asciiTheme="minorHAnsi" w:hAnsiTheme="minorHAnsi" w:cs="Arial"/>
        </w:rPr>
        <w:t>warmte</w:t>
      </w:r>
      <w:r>
        <w:rPr>
          <w:rFonts w:asciiTheme="minorHAnsi" w:hAnsiTheme="minorHAnsi" w:cs="Arial"/>
        </w:rPr>
        <w:t>vermogen warmtepomp: 1</w:t>
      </w:r>
      <w:r w:rsidR="00981754">
        <w:rPr>
          <w:rFonts w:asciiTheme="minorHAnsi" w:hAnsiTheme="minorHAnsi" w:cs="Arial"/>
        </w:rPr>
        <w:t>.495</w:t>
      </w:r>
      <w:r>
        <w:rPr>
          <w:rFonts w:asciiTheme="minorHAnsi" w:hAnsiTheme="minorHAnsi" w:cs="Arial"/>
        </w:rPr>
        <w:t>W</w:t>
      </w:r>
    </w:p>
    <w:p w14:paraId="3EBFBD8C" w14:textId="758DE6B1" w:rsidR="00D0592C" w:rsidRPr="00D0592C" w:rsidRDefault="00EE47AE" w:rsidP="00D0592C">
      <w:pPr>
        <w:pStyle w:val="Lijstalinea"/>
        <w:numPr>
          <w:ilvl w:val="0"/>
          <w:numId w:val="33"/>
        </w:numPr>
        <w:spacing w:after="0" w:line="240" w:lineRule="auto"/>
        <w:rPr>
          <w:rFonts w:asciiTheme="minorHAnsi" w:hAnsiTheme="minorHAnsi" w:cs="Arial"/>
          <w:lang w:val="en-GB"/>
        </w:rPr>
      </w:pPr>
      <w:r>
        <w:rPr>
          <w:rFonts w:asciiTheme="minorHAnsi" w:hAnsiTheme="minorHAnsi" w:cs="Arial"/>
          <w:lang w:val="en-GB"/>
        </w:rPr>
        <w:t>COP EN14511 A2/A20(EPB</w:t>
      </w:r>
      <w:proofErr w:type="gramStart"/>
      <w:r>
        <w:rPr>
          <w:rFonts w:asciiTheme="minorHAnsi" w:hAnsiTheme="minorHAnsi" w:cs="Arial"/>
          <w:lang w:val="en-GB"/>
        </w:rPr>
        <w:t>) :</w:t>
      </w:r>
      <w:proofErr w:type="gramEnd"/>
      <w:r>
        <w:rPr>
          <w:rFonts w:asciiTheme="minorHAnsi" w:hAnsiTheme="minorHAnsi" w:cs="Arial"/>
          <w:lang w:val="en-GB"/>
        </w:rPr>
        <w:t xml:space="preserve"> 3,</w:t>
      </w:r>
      <w:r w:rsidR="00981754">
        <w:rPr>
          <w:rFonts w:asciiTheme="minorHAnsi" w:hAnsiTheme="minorHAnsi" w:cs="Arial"/>
          <w:lang w:val="en-GB"/>
        </w:rPr>
        <w:t>32</w:t>
      </w:r>
    </w:p>
    <w:p w14:paraId="5140563C" w14:textId="43F37AD5" w:rsidR="00D0592C" w:rsidRDefault="00D0592C" w:rsidP="00D0592C">
      <w:pPr>
        <w:pStyle w:val="Lijstalinea"/>
        <w:numPr>
          <w:ilvl w:val="0"/>
          <w:numId w:val="33"/>
        </w:numPr>
        <w:spacing w:after="0" w:line="240" w:lineRule="auto"/>
        <w:rPr>
          <w:rFonts w:asciiTheme="minorHAnsi" w:hAnsiTheme="minorHAnsi" w:cs="Arial"/>
          <w:lang w:val="en-GB"/>
        </w:rPr>
      </w:pPr>
      <w:r>
        <w:rPr>
          <w:rFonts w:asciiTheme="minorHAnsi" w:hAnsiTheme="minorHAnsi" w:cs="Arial"/>
          <w:lang w:val="en-GB"/>
        </w:rPr>
        <w:t>Maximum</w:t>
      </w:r>
      <w:r w:rsidR="00EE47AE">
        <w:rPr>
          <w:rFonts w:asciiTheme="minorHAnsi" w:hAnsiTheme="minorHAnsi" w:cs="Arial"/>
          <w:lang w:val="en-GB"/>
        </w:rPr>
        <w:t xml:space="preserve"> </w:t>
      </w:r>
      <w:proofErr w:type="spellStart"/>
      <w:r w:rsidR="00EE47AE">
        <w:rPr>
          <w:rFonts w:asciiTheme="minorHAnsi" w:hAnsiTheme="minorHAnsi" w:cs="Arial"/>
          <w:lang w:val="en-GB"/>
        </w:rPr>
        <w:t>koelvermogen</w:t>
      </w:r>
      <w:proofErr w:type="spellEnd"/>
      <w:r w:rsidR="00EE47AE">
        <w:rPr>
          <w:rFonts w:asciiTheme="minorHAnsi" w:hAnsiTheme="minorHAnsi" w:cs="Arial"/>
          <w:lang w:val="en-GB"/>
        </w:rPr>
        <w:t xml:space="preserve"> </w:t>
      </w:r>
      <w:proofErr w:type="spellStart"/>
      <w:r w:rsidR="00EE47AE">
        <w:rPr>
          <w:rFonts w:asciiTheme="minorHAnsi" w:hAnsiTheme="minorHAnsi" w:cs="Arial"/>
          <w:lang w:val="en-GB"/>
        </w:rPr>
        <w:t>warmtepomp</w:t>
      </w:r>
      <w:proofErr w:type="spellEnd"/>
      <w:r w:rsidR="00EE47AE">
        <w:rPr>
          <w:rFonts w:asciiTheme="minorHAnsi" w:hAnsiTheme="minorHAnsi" w:cs="Arial"/>
          <w:lang w:val="en-GB"/>
        </w:rPr>
        <w:t>: 1.3</w:t>
      </w:r>
      <w:r w:rsidR="00981754">
        <w:rPr>
          <w:rFonts w:asciiTheme="minorHAnsi" w:hAnsiTheme="minorHAnsi" w:cs="Arial"/>
          <w:lang w:val="en-GB"/>
        </w:rPr>
        <w:t>65</w:t>
      </w:r>
      <w:r>
        <w:rPr>
          <w:rFonts w:asciiTheme="minorHAnsi" w:hAnsiTheme="minorHAnsi" w:cs="Arial"/>
          <w:lang w:val="en-GB"/>
        </w:rPr>
        <w:t>W</w:t>
      </w:r>
    </w:p>
    <w:p w14:paraId="2C3918A2" w14:textId="473692C4" w:rsidR="00D0592C" w:rsidRPr="00D0592C" w:rsidRDefault="00D0592C" w:rsidP="00D0592C">
      <w:pPr>
        <w:pStyle w:val="Lijstalinea"/>
        <w:numPr>
          <w:ilvl w:val="0"/>
          <w:numId w:val="33"/>
        </w:numPr>
        <w:spacing w:after="0" w:line="240" w:lineRule="auto"/>
        <w:rPr>
          <w:rFonts w:asciiTheme="minorHAnsi" w:hAnsiTheme="minorHAnsi" w:cs="Arial"/>
          <w:lang w:val="en-GB"/>
        </w:rPr>
      </w:pPr>
      <w:proofErr w:type="spellStart"/>
      <w:r>
        <w:rPr>
          <w:rFonts w:asciiTheme="minorHAnsi" w:hAnsiTheme="minorHAnsi" w:cs="Arial"/>
          <w:lang w:val="en-GB"/>
        </w:rPr>
        <w:t>Koudemiddel</w:t>
      </w:r>
      <w:proofErr w:type="spellEnd"/>
      <w:r>
        <w:rPr>
          <w:rFonts w:asciiTheme="minorHAnsi" w:hAnsiTheme="minorHAnsi" w:cs="Arial"/>
          <w:lang w:val="en-GB"/>
        </w:rPr>
        <w:t>/</w:t>
      </w:r>
      <w:proofErr w:type="spellStart"/>
      <w:r>
        <w:rPr>
          <w:rFonts w:asciiTheme="minorHAnsi" w:hAnsiTheme="minorHAnsi" w:cs="Arial"/>
          <w:lang w:val="en-GB"/>
        </w:rPr>
        <w:t>inhoud</w:t>
      </w:r>
      <w:proofErr w:type="spellEnd"/>
      <w:r>
        <w:rPr>
          <w:rFonts w:asciiTheme="minorHAnsi" w:hAnsiTheme="minorHAnsi" w:cs="Arial"/>
          <w:lang w:val="en-GB"/>
        </w:rPr>
        <w:t>: R</w:t>
      </w:r>
      <w:r w:rsidR="00981754">
        <w:rPr>
          <w:rFonts w:asciiTheme="minorHAnsi" w:hAnsiTheme="minorHAnsi" w:cs="Arial"/>
          <w:lang w:val="en-GB"/>
        </w:rPr>
        <w:t>1234yf</w:t>
      </w:r>
      <w:r>
        <w:rPr>
          <w:rFonts w:asciiTheme="minorHAnsi" w:hAnsiTheme="minorHAnsi" w:cs="Arial"/>
          <w:lang w:val="en-GB"/>
        </w:rPr>
        <w:t>/</w:t>
      </w:r>
      <w:r w:rsidR="00EE47AE">
        <w:rPr>
          <w:rFonts w:asciiTheme="minorHAnsi" w:hAnsiTheme="minorHAnsi" w:cs="Arial"/>
          <w:lang w:val="en-GB"/>
        </w:rPr>
        <w:t>1000</w:t>
      </w:r>
      <w:r>
        <w:rPr>
          <w:rFonts w:asciiTheme="minorHAnsi" w:hAnsiTheme="minorHAnsi" w:cs="Arial"/>
          <w:lang w:val="en-GB"/>
        </w:rPr>
        <w:t>gr</w:t>
      </w:r>
    </w:p>
    <w:p w14:paraId="2CD2A5C3" w14:textId="77777777" w:rsidR="004A2DC6" w:rsidRPr="00EE47AE" w:rsidRDefault="004A2DC6" w:rsidP="00EE47AE">
      <w:pPr>
        <w:rPr>
          <w:rFonts w:cs="Arial"/>
        </w:rPr>
      </w:pPr>
    </w:p>
    <w:p w14:paraId="282DF5E5" w14:textId="77777777" w:rsidR="009354EB" w:rsidRPr="0017752C" w:rsidRDefault="004A2DC6" w:rsidP="008D4A5B">
      <w:pPr>
        <w:ind w:left="708"/>
        <w:rPr>
          <w:rFonts w:cs="Arial"/>
          <w:b/>
          <w:sz w:val="24"/>
          <w:szCs w:val="24"/>
        </w:rPr>
      </w:pPr>
      <w:r w:rsidRPr="00EE47AE">
        <w:rPr>
          <w:rFonts w:cs="Arial"/>
          <w:sz w:val="24"/>
          <w:szCs w:val="24"/>
        </w:rPr>
        <w:tab/>
      </w:r>
      <w:r w:rsidR="009354EB" w:rsidRPr="008D4A5B">
        <w:rPr>
          <w:rFonts w:cs="Arial"/>
          <w:b/>
          <w:sz w:val="28"/>
          <w:szCs w:val="28"/>
        </w:rPr>
        <w:t>Certificat</w:t>
      </w:r>
      <w:r w:rsidR="00420B13">
        <w:rPr>
          <w:rFonts w:cs="Arial"/>
          <w:b/>
          <w:sz w:val="28"/>
          <w:szCs w:val="28"/>
        </w:rPr>
        <w:t>ie</w:t>
      </w:r>
    </w:p>
    <w:p w14:paraId="063F13AF" w14:textId="6514F404" w:rsidR="0017752C" w:rsidRDefault="00680D98" w:rsidP="00833FC1">
      <w:pPr>
        <w:ind w:left="708"/>
        <w:jc w:val="both"/>
        <w:rPr>
          <w:rFonts w:cs="Arial"/>
          <w:sz w:val="24"/>
          <w:szCs w:val="24"/>
        </w:rPr>
      </w:pPr>
      <w:r>
        <w:rPr>
          <w:rFonts w:cs="Arial"/>
          <w:sz w:val="24"/>
          <w:szCs w:val="24"/>
        </w:rPr>
        <w:t xml:space="preserve">Een </w:t>
      </w:r>
      <w:r w:rsidR="00EE47AE">
        <w:rPr>
          <w:rFonts w:cs="Arial"/>
          <w:sz w:val="24"/>
          <w:szCs w:val="24"/>
        </w:rPr>
        <w:t xml:space="preserve">Pichler </w:t>
      </w:r>
      <w:r w:rsidR="00DD68A8">
        <w:rPr>
          <w:rFonts w:cs="Arial"/>
          <w:sz w:val="24"/>
          <w:szCs w:val="24"/>
        </w:rPr>
        <w:t>PKOM4A Trend</w:t>
      </w:r>
      <w:r w:rsidR="00833FC1">
        <w:rPr>
          <w:rFonts w:cs="Arial"/>
          <w:sz w:val="24"/>
          <w:szCs w:val="24"/>
        </w:rPr>
        <w:t xml:space="preserve"> </w:t>
      </w:r>
      <w:r w:rsidR="00EE47AE">
        <w:rPr>
          <w:rFonts w:cs="Arial"/>
          <w:sz w:val="24"/>
          <w:szCs w:val="24"/>
        </w:rPr>
        <w:t>combitoestel</w:t>
      </w:r>
      <w:r w:rsidR="00295F32">
        <w:rPr>
          <w:rFonts w:cs="Arial"/>
          <w:sz w:val="24"/>
          <w:szCs w:val="24"/>
        </w:rPr>
        <w:t xml:space="preserve"> met warmterecuperatie </w:t>
      </w:r>
      <w:r w:rsidR="00833FC1">
        <w:rPr>
          <w:rFonts w:cs="Arial"/>
          <w:sz w:val="24"/>
          <w:szCs w:val="24"/>
        </w:rPr>
        <w:t xml:space="preserve">is </w:t>
      </w:r>
      <w:proofErr w:type="gramStart"/>
      <w:r w:rsidR="00CF3236">
        <w:rPr>
          <w:rFonts w:cs="Arial"/>
          <w:sz w:val="24"/>
          <w:szCs w:val="24"/>
        </w:rPr>
        <w:t>conform</w:t>
      </w:r>
      <w:proofErr w:type="gramEnd"/>
      <w:r w:rsidR="00CF3236">
        <w:rPr>
          <w:rFonts w:cs="Arial"/>
          <w:sz w:val="24"/>
          <w:szCs w:val="24"/>
        </w:rPr>
        <w:t xml:space="preserve"> de </w:t>
      </w:r>
      <w:proofErr w:type="gramStart"/>
      <w:r w:rsidR="00597167" w:rsidRPr="008D4A5B">
        <w:rPr>
          <w:rFonts w:cs="Arial"/>
          <w:sz w:val="24"/>
          <w:szCs w:val="24"/>
        </w:rPr>
        <w:t>EPB regelgeving</w:t>
      </w:r>
      <w:proofErr w:type="gramEnd"/>
      <w:r w:rsidR="00597167" w:rsidRPr="008D4A5B">
        <w:rPr>
          <w:rFonts w:cs="Arial"/>
          <w:sz w:val="24"/>
          <w:szCs w:val="24"/>
        </w:rPr>
        <w:t xml:space="preserve"> </w:t>
      </w:r>
      <w:r w:rsidR="00420B13">
        <w:rPr>
          <w:rFonts w:cs="Arial"/>
          <w:sz w:val="24"/>
          <w:szCs w:val="24"/>
        </w:rPr>
        <w:t>bijlage V, bijlage G</w:t>
      </w:r>
      <w:r w:rsidR="00833FC1">
        <w:rPr>
          <w:rFonts w:cs="Arial"/>
          <w:sz w:val="24"/>
          <w:szCs w:val="24"/>
        </w:rPr>
        <w:t xml:space="preserve"> en beschikt</w:t>
      </w:r>
      <w:r w:rsidR="00420B13">
        <w:rPr>
          <w:rFonts w:cs="Arial"/>
          <w:sz w:val="24"/>
          <w:szCs w:val="24"/>
        </w:rPr>
        <w:t xml:space="preserve"> over een testrapport NBN-EN308</w:t>
      </w:r>
      <w:r w:rsidR="00833FC1">
        <w:rPr>
          <w:rFonts w:cs="Arial"/>
          <w:sz w:val="24"/>
          <w:szCs w:val="24"/>
        </w:rPr>
        <w:t xml:space="preserve"> en </w:t>
      </w:r>
      <w:r w:rsidR="00420B13">
        <w:rPr>
          <w:rFonts w:cs="Arial"/>
          <w:sz w:val="24"/>
          <w:szCs w:val="24"/>
        </w:rPr>
        <w:t>is</w:t>
      </w:r>
      <w:r w:rsidR="0017752C" w:rsidRPr="008D4A5B">
        <w:rPr>
          <w:rFonts w:cs="Arial"/>
          <w:sz w:val="24"/>
          <w:szCs w:val="24"/>
        </w:rPr>
        <w:t xml:space="preserve"> opge</w:t>
      </w:r>
      <w:r w:rsidR="00420B13">
        <w:rPr>
          <w:rFonts w:cs="Arial"/>
          <w:sz w:val="24"/>
          <w:szCs w:val="24"/>
        </w:rPr>
        <w:t>nomen in de EPB-</w:t>
      </w:r>
      <w:proofErr w:type="gramStart"/>
      <w:r w:rsidR="00420B13">
        <w:rPr>
          <w:rFonts w:cs="Arial"/>
          <w:sz w:val="24"/>
          <w:szCs w:val="24"/>
        </w:rPr>
        <w:t>productdatabank.</w:t>
      </w:r>
      <w:r w:rsidR="00CF3236">
        <w:rPr>
          <w:rFonts w:cs="Arial"/>
          <w:sz w:val="24"/>
          <w:szCs w:val="24"/>
        </w:rPr>
        <w:t>(</w:t>
      </w:r>
      <w:proofErr w:type="gramEnd"/>
      <w:r w:rsidR="00CF3236">
        <w:fldChar w:fldCharType="begin"/>
      </w:r>
      <w:r w:rsidR="00CF3236">
        <w:instrText>HYPERLINK "http://www.epbd.be"</w:instrText>
      </w:r>
      <w:r w:rsidR="00CF3236">
        <w:fldChar w:fldCharType="separate"/>
      </w:r>
      <w:r w:rsidR="00CF3236" w:rsidRPr="002C3D25">
        <w:rPr>
          <w:rStyle w:val="Hyperlink"/>
          <w:rFonts w:cs="Arial"/>
          <w:sz w:val="24"/>
          <w:szCs w:val="24"/>
        </w:rPr>
        <w:t>www.epbd.be</w:t>
      </w:r>
      <w:r w:rsidR="00CF3236">
        <w:fldChar w:fldCharType="end"/>
      </w:r>
      <w:r w:rsidR="00CF3236">
        <w:rPr>
          <w:rFonts w:cs="Arial"/>
          <w:sz w:val="24"/>
          <w:szCs w:val="24"/>
        </w:rPr>
        <w:t xml:space="preserve">) </w:t>
      </w:r>
    </w:p>
    <w:p w14:paraId="3CE2CA9C" w14:textId="77777777" w:rsidR="001A5C25" w:rsidRDefault="001A5C25" w:rsidP="001A5C25">
      <w:pPr>
        <w:ind w:left="708"/>
        <w:jc w:val="both"/>
        <w:rPr>
          <w:rFonts w:cs="Arial"/>
          <w:sz w:val="24"/>
          <w:szCs w:val="24"/>
        </w:rPr>
      </w:pPr>
      <w:r>
        <w:rPr>
          <w:rFonts w:cs="Arial"/>
          <w:sz w:val="24"/>
          <w:szCs w:val="24"/>
        </w:rPr>
        <w:t>Daarnaast beschikt dit toestel ook over een passief huis certificaat.</w:t>
      </w:r>
    </w:p>
    <w:p w14:paraId="638398B0" w14:textId="77777777" w:rsidR="00E2293F" w:rsidRDefault="00D87842" w:rsidP="00437672">
      <w:pPr>
        <w:ind w:left="708"/>
        <w:rPr>
          <w:rFonts w:cs="Arial"/>
          <w:sz w:val="24"/>
          <w:szCs w:val="24"/>
        </w:rPr>
      </w:pPr>
      <w:r>
        <w:rPr>
          <w:rFonts w:cs="Arial"/>
          <w:sz w:val="24"/>
          <w:szCs w:val="24"/>
        </w:rPr>
        <w:t xml:space="preserve">Het ventilatietoestel is </w:t>
      </w:r>
      <w:proofErr w:type="gramStart"/>
      <w:r>
        <w:rPr>
          <w:rFonts w:cs="Arial"/>
          <w:sz w:val="24"/>
          <w:szCs w:val="24"/>
        </w:rPr>
        <w:t>conform</w:t>
      </w:r>
      <w:proofErr w:type="gramEnd"/>
      <w:r>
        <w:rPr>
          <w:rFonts w:cs="Arial"/>
          <w:sz w:val="24"/>
          <w:szCs w:val="24"/>
        </w:rPr>
        <w:t xml:space="preserve"> de EU-verordening 1253/1254 met een energielabel A of A+. </w:t>
      </w:r>
    </w:p>
    <w:p w14:paraId="700AE30D" w14:textId="77777777" w:rsidR="007F6A40" w:rsidRDefault="007F6A40" w:rsidP="00437672">
      <w:pPr>
        <w:ind w:left="708"/>
        <w:rPr>
          <w:rFonts w:cs="Arial"/>
          <w:b/>
          <w:sz w:val="28"/>
          <w:szCs w:val="28"/>
        </w:rPr>
      </w:pPr>
    </w:p>
    <w:p w14:paraId="6CB54E46" w14:textId="77777777" w:rsidR="00437672" w:rsidRPr="008D4A5B" w:rsidRDefault="00437672" w:rsidP="00437672">
      <w:pPr>
        <w:ind w:left="708"/>
        <w:rPr>
          <w:rFonts w:cs="Arial"/>
          <w:b/>
          <w:sz w:val="28"/>
          <w:szCs w:val="28"/>
        </w:rPr>
      </w:pPr>
      <w:proofErr w:type="gramStart"/>
      <w:r w:rsidRPr="008D4A5B">
        <w:rPr>
          <w:rFonts w:cs="Arial"/>
          <w:b/>
          <w:sz w:val="28"/>
          <w:szCs w:val="28"/>
        </w:rPr>
        <w:t>EPB gegevens</w:t>
      </w:r>
      <w:proofErr w:type="gramEnd"/>
    </w:p>
    <w:p w14:paraId="0288CAA5" w14:textId="77777777" w:rsidR="00437672" w:rsidRPr="00CF3236" w:rsidRDefault="00443F94" w:rsidP="00437672">
      <w:pPr>
        <w:ind w:left="708"/>
        <w:rPr>
          <w:rFonts w:asciiTheme="minorHAnsi" w:hAnsiTheme="minorHAnsi" w:cs="Arial"/>
          <w:sz w:val="24"/>
          <w:szCs w:val="24"/>
        </w:rPr>
      </w:pPr>
      <w:r w:rsidRPr="00CF3236">
        <w:rPr>
          <w:rFonts w:asciiTheme="minorHAnsi" w:hAnsiTheme="minorHAnsi" w:cs="Arial"/>
          <w:sz w:val="24"/>
          <w:szCs w:val="24"/>
        </w:rPr>
        <w:t>Thermisch r</w:t>
      </w:r>
      <w:r w:rsidR="00437672" w:rsidRPr="00CF3236">
        <w:rPr>
          <w:rFonts w:asciiTheme="minorHAnsi" w:hAnsiTheme="minorHAnsi" w:cs="Arial"/>
          <w:sz w:val="24"/>
          <w:szCs w:val="24"/>
        </w:rPr>
        <w:t xml:space="preserve">endement in EPB </w:t>
      </w:r>
      <w:proofErr w:type="gramStart"/>
      <w:r w:rsidR="00437672" w:rsidRPr="00CF3236">
        <w:rPr>
          <w:rFonts w:asciiTheme="minorHAnsi" w:hAnsiTheme="minorHAnsi" w:cs="Arial"/>
          <w:sz w:val="24"/>
          <w:szCs w:val="24"/>
        </w:rPr>
        <w:t>productdatabank :</w:t>
      </w:r>
      <w:proofErr w:type="gramEnd"/>
      <w:r w:rsidR="00437672" w:rsidRPr="00CF3236">
        <w:rPr>
          <w:rFonts w:asciiTheme="minorHAnsi" w:hAnsiTheme="minorHAnsi" w:cs="Arial"/>
          <w:sz w:val="24"/>
          <w:szCs w:val="24"/>
        </w:rPr>
        <w:t xml:space="preserve"> </w:t>
      </w:r>
    </w:p>
    <w:p w14:paraId="54D2CF1E" w14:textId="352AB66B" w:rsidR="008D4A5B" w:rsidRPr="00CF3236" w:rsidRDefault="00981754" w:rsidP="008D4A5B">
      <w:pPr>
        <w:pStyle w:val="Lijstalinea"/>
        <w:numPr>
          <w:ilvl w:val="0"/>
          <w:numId w:val="31"/>
        </w:numPr>
        <w:spacing w:after="0" w:line="240" w:lineRule="auto"/>
        <w:rPr>
          <w:rFonts w:asciiTheme="minorHAnsi" w:hAnsiTheme="minorHAnsi" w:cs="Arial"/>
        </w:rPr>
      </w:pPr>
      <w:r>
        <w:rPr>
          <w:rFonts w:asciiTheme="minorHAnsi" w:hAnsiTheme="minorHAnsi" w:cs="Arial"/>
        </w:rPr>
        <w:t>87</w:t>
      </w:r>
      <w:r w:rsidR="008D4A5B" w:rsidRPr="00CF3236">
        <w:rPr>
          <w:rFonts w:asciiTheme="minorHAnsi" w:hAnsiTheme="minorHAnsi" w:cs="Arial"/>
        </w:rPr>
        <w:t>%@</w:t>
      </w:r>
      <w:r>
        <w:rPr>
          <w:rFonts w:asciiTheme="minorHAnsi" w:hAnsiTheme="minorHAnsi" w:cs="Arial"/>
        </w:rPr>
        <w:t>191</w:t>
      </w:r>
      <w:r w:rsidR="008D4A5B" w:rsidRPr="00CF3236">
        <w:rPr>
          <w:rFonts w:asciiTheme="minorHAnsi" w:hAnsiTheme="minorHAnsi" w:cs="Arial"/>
        </w:rPr>
        <w:t>m³/h</w:t>
      </w:r>
    </w:p>
    <w:p w14:paraId="36608E10" w14:textId="44EA6AA3" w:rsidR="008D4A5B" w:rsidRPr="00CF3236" w:rsidRDefault="00D87842" w:rsidP="008D4A5B">
      <w:pPr>
        <w:pStyle w:val="Lijstalinea"/>
        <w:numPr>
          <w:ilvl w:val="0"/>
          <w:numId w:val="31"/>
        </w:numPr>
        <w:spacing w:after="0" w:line="240" w:lineRule="auto"/>
        <w:rPr>
          <w:rFonts w:asciiTheme="minorHAnsi" w:hAnsiTheme="minorHAnsi" w:cs="Arial"/>
        </w:rPr>
      </w:pPr>
      <w:r>
        <w:rPr>
          <w:rFonts w:asciiTheme="minorHAnsi" w:hAnsiTheme="minorHAnsi" w:cs="Arial"/>
        </w:rPr>
        <w:t>8</w:t>
      </w:r>
      <w:r w:rsidR="00981754">
        <w:rPr>
          <w:rFonts w:asciiTheme="minorHAnsi" w:hAnsiTheme="minorHAnsi" w:cs="Arial"/>
        </w:rPr>
        <w:t>5</w:t>
      </w:r>
      <w:r w:rsidR="00437672" w:rsidRPr="00CF3236">
        <w:rPr>
          <w:rFonts w:asciiTheme="minorHAnsi" w:hAnsiTheme="minorHAnsi" w:cs="Arial"/>
        </w:rPr>
        <w:t>%@</w:t>
      </w:r>
      <w:r w:rsidR="00981754">
        <w:rPr>
          <w:rFonts w:asciiTheme="minorHAnsi" w:hAnsiTheme="minorHAnsi" w:cs="Arial"/>
        </w:rPr>
        <w:t>272</w:t>
      </w:r>
      <w:r w:rsidR="00437672" w:rsidRPr="00CF3236">
        <w:rPr>
          <w:rFonts w:asciiTheme="minorHAnsi" w:hAnsiTheme="minorHAnsi" w:cs="Arial"/>
        </w:rPr>
        <w:t>m³/h</w:t>
      </w:r>
    </w:p>
    <w:p w14:paraId="3136D654" w14:textId="5EF0D0B5" w:rsidR="008D4A5B" w:rsidRPr="00CF3236" w:rsidRDefault="00D87842" w:rsidP="008D4A5B">
      <w:pPr>
        <w:pStyle w:val="Lijstalinea"/>
        <w:numPr>
          <w:ilvl w:val="0"/>
          <w:numId w:val="31"/>
        </w:numPr>
        <w:spacing w:after="0" w:line="240" w:lineRule="auto"/>
        <w:rPr>
          <w:rFonts w:asciiTheme="minorHAnsi" w:hAnsiTheme="minorHAnsi" w:cs="Arial"/>
        </w:rPr>
      </w:pPr>
      <w:r>
        <w:rPr>
          <w:rFonts w:asciiTheme="minorHAnsi" w:hAnsiTheme="minorHAnsi" w:cs="Arial"/>
        </w:rPr>
        <w:t>8</w:t>
      </w:r>
      <w:r w:rsidR="00981754">
        <w:rPr>
          <w:rFonts w:asciiTheme="minorHAnsi" w:hAnsiTheme="minorHAnsi" w:cs="Arial"/>
        </w:rPr>
        <w:t>3</w:t>
      </w:r>
      <w:r w:rsidR="008D4A5B" w:rsidRPr="00CF3236">
        <w:rPr>
          <w:rFonts w:asciiTheme="minorHAnsi" w:hAnsiTheme="minorHAnsi" w:cs="Arial"/>
        </w:rPr>
        <w:t>%@</w:t>
      </w:r>
      <w:r>
        <w:rPr>
          <w:rFonts w:asciiTheme="minorHAnsi" w:hAnsiTheme="minorHAnsi" w:cs="Arial"/>
        </w:rPr>
        <w:t>3</w:t>
      </w:r>
      <w:r w:rsidR="00981754">
        <w:rPr>
          <w:rFonts w:asciiTheme="minorHAnsi" w:hAnsiTheme="minorHAnsi" w:cs="Arial"/>
        </w:rPr>
        <w:t>84</w:t>
      </w:r>
      <w:r w:rsidR="008D4A5B" w:rsidRPr="00CF3236">
        <w:rPr>
          <w:rFonts w:asciiTheme="minorHAnsi" w:hAnsiTheme="minorHAnsi" w:cs="Arial"/>
        </w:rPr>
        <w:t>m³/h</w:t>
      </w:r>
    </w:p>
    <w:p w14:paraId="1FC9182E" w14:textId="6BA61840" w:rsidR="00437672" w:rsidRPr="008D4A5B" w:rsidRDefault="00437672" w:rsidP="00437672">
      <w:pPr>
        <w:ind w:left="708"/>
        <w:rPr>
          <w:rFonts w:cs="Arial"/>
          <w:sz w:val="24"/>
          <w:szCs w:val="24"/>
        </w:rPr>
      </w:pPr>
      <w:r w:rsidRPr="008D4A5B">
        <w:rPr>
          <w:rFonts w:cs="Arial"/>
          <w:sz w:val="24"/>
          <w:szCs w:val="24"/>
        </w:rPr>
        <w:t>Max opgenomen vermogen</w:t>
      </w:r>
      <w:r w:rsidR="00426D36">
        <w:rPr>
          <w:rFonts w:cs="Arial"/>
          <w:sz w:val="24"/>
          <w:szCs w:val="24"/>
        </w:rPr>
        <w:t xml:space="preserve"> per </w:t>
      </w:r>
      <w:proofErr w:type="gramStart"/>
      <w:r w:rsidR="00426D36">
        <w:rPr>
          <w:rFonts w:cs="Arial"/>
          <w:sz w:val="24"/>
          <w:szCs w:val="24"/>
        </w:rPr>
        <w:t>ventilator</w:t>
      </w:r>
      <w:r w:rsidR="00D87842">
        <w:rPr>
          <w:rFonts w:cs="Arial"/>
          <w:sz w:val="24"/>
          <w:szCs w:val="24"/>
        </w:rPr>
        <w:t xml:space="preserve"> :</w:t>
      </w:r>
      <w:proofErr w:type="gramEnd"/>
      <w:r w:rsidR="00D87842">
        <w:rPr>
          <w:rFonts w:cs="Arial"/>
          <w:sz w:val="24"/>
          <w:szCs w:val="24"/>
        </w:rPr>
        <w:t xml:space="preserve"> </w:t>
      </w:r>
      <w:r w:rsidR="00981754">
        <w:rPr>
          <w:rFonts w:cs="Arial"/>
          <w:sz w:val="24"/>
          <w:szCs w:val="24"/>
        </w:rPr>
        <w:t>103</w:t>
      </w:r>
      <w:r w:rsidRPr="008D4A5B">
        <w:rPr>
          <w:rFonts w:cs="Arial"/>
          <w:sz w:val="24"/>
          <w:szCs w:val="24"/>
        </w:rPr>
        <w:t>W</w:t>
      </w:r>
    </w:p>
    <w:p w14:paraId="00B15104" w14:textId="77777777" w:rsidR="001B3D4C" w:rsidRPr="002934E5" w:rsidRDefault="008D4A5B" w:rsidP="002934E5">
      <w:pPr>
        <w:ind w:left="708"/>
        <w:rPr>
          <w:rFonts w:cs="Arial"/>
          <w:sz w:val="24"/>
          <w:szCs w:val="24"/>
        </w:rPr>
      </w:pPr>
      <w:r>
        <w:rPr>
          <w:rFonts w:cs="Arial"/>
          <w:sz w:val="24"/>
          <w:szCs w:val="24"/>
        </w:rPr>
        <w:t xml:space="preserve">Automatische volledige </w:t>
      </w:r>
      <w:r w:rsidR="00437672" w:rsidRPr="008D4A5B">
        <w:rPr>
          <w:rFonts w:cs="Arial"/>
          <w:sz w:val="24"/>
          <w:szCs w:val="24"/>
        </w:rPr>
        <w:t>zomer bypass</w:t>
      </w:r>
      <w:r w:rsidR="002934E5">
        <w:rPr>
          <w:rFonts w:cs="Arial"/>
          <w:sz w:val="24"/>
          <w:szCs w:val="24"/>
        </w:rPr>
        <w:t xml:space="preserve"> en c</w:t>
      </w:r>
      <w:r w:rsidR="00EE47AE">
        <w:rPr>
          <w:rFonts w:cs="Arial"/>
          <w:sz w:val="24"/>
          <w:szCs w:val="24"/>
        </w:rPr>
        <w:t>onstant flow ventilatoren</w:t>
      </w:r>
    </w:p>
    <w:p w14:paraId="2D7DB1B0" w14:textId="77777777" w:rsidR="00E2293F" w:rsidRDefault="00E2293F" w:rsidP="00F60F1A">
      <w:pPr>
        <w:ind w:left="708"/>
        <w:jc w:val="both"/>
        <w:rPr>
          <w:rFonts w:asciiTheme="minorHAnsi" w:hAnsiTheme="minorHAnsi" w:cs="Arial"/>
          <w:b/>
          <w:sz w:val="28"/>
          <w:szCs w:val="28"/>
        </w:rPr>
      </w:pPr>
    </w:p>
    <w:p w14:paraId="4A167F5C" w14:textId="77777777" w:rsidR="00F60F1A" w:rsidRPr="00E866CD" w:rsidRDefault="00F60F1A" w:rsidP="00F60F1A">
      <w:pPr>
        <w:ind w:left="708"/>
        <w:jc w:val="both"/>
        <w:rPr>
          <w:rFonts w:asciiTheme="minorHAnsi" w:hAnsiTheme="minorHAnsi" w:cs="Arial"/>
          <w:b/>
          <w:sz w:val="28"/>
          <w:szCs w:val="28"/>
        </w:rPr>
      </w:pPr>
      <w:r w:rsidRPr="00E866CD">
        <w:rPr>
          <w:rFonts w:asciiTheme="minorHAnsi" w:hAnsiTheme="minorHAnsi" w:cs="Arial"/>
          <w:b/>
          <w:sz w:val="28"/>
          <w:szCs w:val="28"/>
        </w:rPr>
        <w:t>Behuizing</w:t>
      </w:r>
    </w:p>
    <w:p w14:paraId="5C20CA45" w14:textId="77777777" w:rsidR="006A2E75" w:rsidRDefault="00E866CD" w:rsidP="00F60F1A">
      <w:pPr>
        <w:ind w:left="708"/>
        <w:jc w:val="both"/>
        <w:rPr>
          <w:rFonts w:asciiTheme="minorHAnsi" w:hAnsiTheme="minorHAnsi" w:cs="Arial"/>
          <w:sz w:val="24"/>
          <w:szCs w:val="24"/>
        </w:rPr>
      </w:pPr>
      <w:r>
        <w:rPr>
          <w:rFonts w:asciiTheme="minorHAnsi" w:hAnsiTheme="minorHAnsi" w:cs="Arial"/>
          <w:sz w:val="24"/>
          <w:szCs w:val="24"/>
        </w:rPr>
        <w:t xml:space="preserve">De </w:t>
      </w:r>
      <w:r w:rsidR="007F6A40">
        <w:rPr>
          <w:rFonts w:asciiTheme="minorHAnsi" w:hAnsiTheme="minorHAnsi" w:cs="Arial"/>
          <w:sz w:val="24"/>
          <w:szCs w:val="24"/>
        </w:rPr>
        <w:t xml:space="preserve">behuizing van de </w:t>
      </w:r>
      <w:r>
        <w:rPr>
          <w:rFonts w:asciiTheme="minorHAnsi" w:hAnsiTheme="minorHAnsi" w:cs="Arial"/>
          <w:sz w:val="24"/>
          <w:szCs w:val="24"/>
        </w:rPr>
        <w:t>luchtgroep</w:t>
      </w:r>
      <w:r w:rsidR="007F6A40">
        <w:rPr>
          <w:rFonts w:asciiTheme="minorHAnsi" w:hAnsiTheme="minorHAnsi" w:cs="Arial"/>
          <w:sz w:val="24"/>
          <w:szCs w:val="24"/>
        </w:rPr>
        <w:t xml:space="preserve"> met ingebouwde warmtepompen</w:t>
      </w:r>
      <w:r>
        <w:rPr>
          <w:rFonts w:asciiTheme="minorHAnsi" w:hAnsiTheme="minorHAnsi" w:cs="Arial"/>
          <w:sz w:val="24"/>
          <w:szCs w:val="24"/>
        </w:rPr>
        <w:t xml:space="preserve"> is opgebouwd uit dubbelwandige sa</w:t>
      </w:r>
      <w:r w:rsidR="00C03E64">
        <w:rPr>
          <w:rFonts w:asciiTheme="minorHAnsi" w:hAnsiTheme="minorHAnsi" w:cs="Arial"/>
          <w:sz w:val="24"/>
          <w:szCs w:val="24"/>
        </w:rPr>
        <w:t>n</w:t>
      </w:r>
      <w:r w:rsidR="00E2293F">
        <w:rPr>
          <w:rFonts w:asciiTheme="minorHAnsi" w:hAnsiTheme="minorHAnsi" w:cs="Arial"/>
          <w:sz w:val="24"/>
          <w:szCs w:val="24"/>
        </w:rPr>
        <w:t>d</w:t>
      </w:r>
      <w:r w:rsidR="007F6A40">
        <w:rPr>
          <w:rFonts w:asciiTheme="minorHAnsi" w:hAnsiTheme="minorHAnsi" w:cs="Arial"/>
          <w:sz w:val="24"/>
          <w:szCs w:val="24"/>
        </w:rPr>
        <w:t>wichpanelen met een dikte van 35</w:t>
      </w:r>
      <w:r>
        <w:rPr>
          <w:rFonts w:asciiTheme="minorHAnsi" w:hAnsiTheme="minorHAnsi" w:cs="Arial"/>
          <w:sz w:val="24"/>
          <w:szCs w:val="24"/>
        </w:rPr>
        <w:t>mm, vervaardigt uit verzinkt</w:t>
      </w:r>
      <w:r w:rsidR="007F6A40">
        <w:rPr>
          <w:rFonts w:asciiTheme="minorHAnsi" w:hAnsiTheme="minorHAnsi" w:cs="Arial"/>
          <w:sz w:val="24"/>
          <w:szCs w:val="24"/>
        </w:rPr>
        <w:t>e staalplaat met een dikte van 0,9</w:t>
      </w:r>
      <w:r>
        <w:rPr>
          <w:rFonts w:asciiTheme="minorHAnsi" w:hAnsiTheme="minorHAnsi" w:cs="Arial"/>
          <w:sz w:val="24"/>
          <w:szCs w:val="24"/>
        </w:rPr>
        <w:t>mm, en aan de buitenkant voorzien</w:t>
      </w:r>
      <w:r w:rsidR="00C03E64">
        <w:rPr>
          <w:rFonts w:asciiTheme="minorHAnsi" w:hAnsiTheme="minorHAnsi" w:cs="Arial"/>
          <w:sz w:val="24"/>
          <w:szCs w:val="24"/>
        </w:rPr>
        <w:t xml:space="preserve"> van een grijze coatingslaag</w:t>
      </w:r>
      <w:r>
        <w:rPr>
          <w:rFonts w:asciiTheme="minorHAnsi" w:hAnsiTheme="minorHAnsi" w:cs="Arial"/>
          <w:sz w:val="24"/>
          <w:szCs w:val="24"/>
        </w:rPr>
        <w:t>.</w:t>
      </w:r>
      <w:r w:rsidR="006B19B9">
        <w:rPr>
          <w:rFonts w:asciiTheme="minorHAnsi" w:hAnsiTheme="minorHAnsi" w:cs="Arial"/>
          <w:sz w:val="24"/>
          <w:szCs w:val="24"/>
        </w:rPr>
        <w:t xml:space="preserve"> </w:t>
      </w:r>
    </w:p>
    <w:p w14:paraId="70FC9321" w14:textId="6D601D25" w:rsidR="00F60F1A" w:rsidRDefault="004F557C" w:rsidP="00F60F1A">
      <w:pPr>
        <w:ind w:left="708"/>
        <w:jc w:val="both"/>
        <w:rPr>
          <w:rFonts w:asciiTheme="minorHAnsi" w:hAnsiTheme="minorHAnsi" w:cs="Arial"/>
          <w:sz w:val="24"/>
          <w:szCs w:val="24"/>
        </w:rPr>
      </w:pPr>
      <w:r>
        <w:rPr>
          <w:rFonts w:asciiTheme="minorHAnsi" w:hAnsiTheme="minorHAnsi" w:cs="Arial"/>
          <w:sz w:val="24"/>
          <w:szCs w:val="24"/>
        </w:rPr>
        <w:t>De inspectiepanelen</w:t>
      </w:r>
      <w:r w:rsidR="00115036">
        <w:rPr>
          <w:rFonts w:asciiTheme="minorHAnsi" w:hAnsiTheme="minorHAnsi" w:cs="Arial"/>
          <w:sz w:val="24"/>
          <w:szCs w:val="24"/>
        </w:rPr>
        <w:t xml:space="preserve"> </w:t>
      </w:r>
      <w:r w:rsidR="007F6A40">
        <w:rPr>
          <w:rFonts w:asciiTheme="minorHAnsi" w:hAnsiTheme="minorHAnsi" w:cs="Arial"/>
          <w:sz w:val="24"/>
          <w:szCs w:val="24"/>
        </w:rPr>
        <w:t xml:space="preserve">van het bovenste gedeelte van het toestel </w:t>
      </w:r>
      <w:r w:rsidR="006A2E75">
        <w:rPr>
          <w:rFonts w:asciiTheme="minorHAnsi" w:hAnsiTheme="minorHAnsi" w:cs="Arial"/>
          <w:sz w:val="24"/>
          <w:szCs w:val="24"/>
        </w:rPr>
        <w:t>zijn eveneens opgebouwd uit deze dubbelwandige panelen.</w:t>
      </w:r>
    </w:p>
    <w:p w14:paraId="24A53F91" w14:textId="77777777" w:rsidR="007F6A40" w:rsidRDefault="004F557C" w:rsidP="00F60F1A">
      <w:pPr>
        <w:ind w:left="708"/>
        <w:jc w:val="both"/>
        <w:rPr>
          <w:rFonts w:asciiTheme="minorHAnsi" w:hAnsiTheme="minorHAnsi" w:cs="Arial"/>
          <w:sz w:val="24"/>
          <w:szCs w:val="24"/>
        </w:rPr>
      </w:pPr>
      <w:r>
        <w:rPr>
          <w:rFonts w:asciiTheme="minorHAnsi" w:hAnsiTheme="minorHAnsi" w:cs="Arial"/>
          <w:sz w:val="24"/>
          <w:szCs w:val="24"/>
        </w:rPr>
        <w:t>Vooraan i</w:t>
      </w:r>
      <w:r w:rsidR="006B19B9">
        <w:rPr>
          <w:rFonts w:asciiTheme="minorHAnsi" w:hAnsiTheme="minorHAnsi" w:cs="Arial"/>
          <w:sz w:val="24"/>
          <w:szCs w:val="24"/>
        </w:rPr>
        <w:t>s</w:t>
      </w:r>
      <w:r>
        <w:rPr>
          <w:rFonts w:asciiTheme="minorHAnsi" w:hAnsiTheme="minorHAnsi" w:cs="Arial"/>
          <w:sz w:val="24"/>
          <w:szCs w:val="24"/>
        </w:rPr>
        <w:t xml:space="preserve"> er</w:t>
      </w:r>
      <w:r w:rsidR="006B19B9">
        <w:rPr>
          <w:rFonts w:asciiTheme="minorHAnsi" w:hAnsiTheme="minorHAnsi" w:cs="Arial"/>
          <w:sz w:val="24"/>
          <w:szCs w:val="24"/>
        </w:rPr>
        <w:t xml:space="preserve"> een </w:t>
      </w:r>
      <w:r>
        <w:rPr>
          <w:rFonts w:asciiTheme="minorHAnsi" w:hAnsiTheme="minorHAnsi" w:cs="Arial"/>
          <w:sz w:val="24"/>
          <w:szCs w:val="24"/>
        </w:rPr>
        <w:t>horizontale</w:t>
      </w:r>
      <w:r w:rsidR="006B19B9">
        <w:rPr>
          <w:rFonts w:asciiTheme="minorHAnsi" w:hAnsiTheme="minorHAnsi" w:cs="Arial"/>
          <w:sz w:val="24"/>
          <w:szCs w:val="24"/>
        </w:rPr>
        <w:t xml:space="preserve"> inspectiedeur met 2 </w:t>
      </w:r>
      <w:proofErr w:type="spellStart"/>
      <w:r w:rsidR="006B19B9">
        <w:rPr>
          <w:rFonts w:asciiTheme="minorHAnsi" w:hAnsiTheme="minorHAnsi" w:cs="Arial"/>
          <w:sz w:val="24"/>
          <w:szCs w:val="24"/>
        </w:rPr>
        <w:t>snelsluitingen</w:t>
      </w:r>
      <w:proofErr w:type="spellEnd"/>
      <w:r w:rsidR="009053CB">
        <w:rPr>
          <w:rFonts w:asciiTheme="minorHAnsi" w:hAnsiTheme="minorHAnsi" w:cs="Arial"/>
          <w:sz w:val="24"/>
          <w:szCs w:val="24"/>
        </w:rPr>
        <w:t xml:space="preserve"> </w:t>
      </w:r>
      <w:r w:rsidR="006B19B9">
        <w:rPr>
          <w:rFonts w:asciiTheme="minorHAnsi" w:hAnsiTheme="minorHAnsi" w:cs="Arial"/>
          <w:sz w:val="24"/>
          <w:szCs w:val="24"/>
        </w:rPr>
        <w:t>om de filters eenvoudig te kunnen wisselen</w:t>
      </w:r>
      <w:r w:rsidRPr="004F557C">
        <w:rPr>
          <w:rFonts w:asciiTheme="minorHAnsi" w:hAnsiTheme="minorHAnsi" w:cs="Arial"/>
          <w:sz w:val="24"/>
          <w:szCs w:val="24"/>
        </w:rPr>
        <w:t xml:space="preserve"> </w:t>
      </w:r>
      <w:r>
        <w:rPr>
          <w:rFonts w:asciiTheme="minorHAnsi" w:hAnsiTheme="minorHAnsi" w:cs="Arial"/>
          <w:sz w:val="24"/>
          <w:szCs w:val="24"/>
        </w:rPr>
        <w:t>en waarbij je ook toegang hebt tot de ventilatoren</w:t>
      </w:r>
      <w:r w:rsidR="006B19B9">
        <w:rPr>
          <w:rFonts w:asciiTheme="minorHAnsi" w:hAnsiTheme="minorHAnsi" w:cs="Arial"/>
          <w:sz w:val="24"/>
          <w:szCs w:val="24"/>
        </w:rPr>
        <w:t xml:space="preserve">. </w:t>
      </w:r>
      <w:r>
        <w:rPr>
          <w:rFonts w:asciiTheme="minorHAnsi" w:hAnsiTheme="minorHAnsi" w:cs="Arial"/>
          <w:sz w:val="24"/>
          <w:szCs w:val="24"/>
        </w:rPr>
        <w:t xml:space="preserve">Via </w:t>
      </w:r>
      <w:r w:rsidR="006B19B9">
        <w:rPr>
          <w:rFonts w:asciiTheme="minorHAnsi" w:hAnsiTheme="minorHAnsi" w:cs="Arial"/>
          <w:sz w:val="24"/>
          <w:szCs w:val="24"/>
        </w:rPr>
        <w:t>schroeven</w:t>
      </w:r>
      <w:r w:rsidR="007F6A40">
        <w:rPr>
          <w:rFonts w:asciiTheme="minorHAnsi" w:hAnsiTheme="minorHAnsi" w:cs="Arial"/>
          <w:sz w:val="24"/>
          <w:szCs w:val="24"/>
        </w:rPr>
        <w:t xml:space="preserve"> kan het onderliggend inspectiepaneel</w:t>
      </w:r>
      <w:r>
        <w:rPr>
          <w:rFonts w:asciiTheme="minorHAnsi" w:hAnsiTheme="minorHAnsi" w:cs="Arial"/>
          <w:sz w:val="24"/>
          <w:szCs w:val="24"/>
        </w:rPr>
        <w:t xml:space="preserve"> worden gedemonteerd waarna een afdekplaat gedemonteerd dient te worden. D</w:t>
      </w:r>
      <w:r w:rsidR="00E2293F">
        <w:rPr>
          <w:rFonts w:asciiTheme="minorHAnsi" w:hAnsiTheme="minorHAnsi" w:cs="Arial"/>
          <w:sz w:val="24"/>
          <w:szCs w:val="24"/>
        </w:rPr>
        <w:t>an is alles toegan</w:t>
      </w:r>
      <w:r>
        <w:rPr>
          <w:rFonts w:asciiTheme="minorHAnsi" w:hAnsiTheme="minorHAnsi" w:cs="Arial"/>
          <w:sz w:val="24"/>
          <w:szCs w:val="24"/>
        </w:rPr>
        <w:t>kelijk zoals warmtewisselaar, bypass, wa</w:t>
      </w:r>
      <w:r w:rsidR="007F6A40">
        <w:rPr>
          <w:rFonts w:asciiTheme="minorHAnsi" w:hAnsiTheme="minorHAnsi" w:cs="Arial"/>
          <w:sz w:val="24"/>
          <w:szCs w:val="24"/>
        </w:rPr>
        <w:t xml:space="preserve">rmtepompen, </w:t>
      </w:r>
      <w:proofErr w:type="spellStart"/>
      <w:r w:rsidR="007F6A40">
        <w:rPr>
          <w:rFonts w:asciiTheme="minorHAnsi" w:hAnsiTheme="minorHAnsi" w:cs="Arial"/>
          <w:sz w:val="24"/>
          <w:szCs w:val="24"/>
        </w:rPr>
        <w:t>condensopvangbak</w:t>
      </w:r>
      <w:proofErr w:type="spellEnd"/>
      <w:r w:rsidR="007F6A40">
        <w:rPr>
          <w:rFonts w:asciiTheme="minorHAnsi" w:hAnsiTheme="minorHAnsi" w:cs="Arial"/>
          <w:sz w:val="24"/>
          <w:szCs w:val="24"/>
        </w:rPr>
        <w:t xml:space="preserve">. </w:t>
      </w:r>
    </w:p>
    <w:p w14:paraId="5D012A9C" w14:textId="6808CE6F" w:rsidR="009F6948" w:rsidRPr="00A475BC" w:rsidRDefault="007F6A40" w:rsidP="00A475BC">
      <w:pPr>
        <w:ind w:left="708"/>
        <w:jc w:val="both"/>
        <w:rPr>
          <w:rFonts w:asciiTheme="minorHAnsi" w:hAnsiTheme="minorHAnsi" w:cs="Arial"/>
          <w:sz w:val="24"/>
          <w:szCs w:val="24"/>
        </w:rPr>
      </w:pPr>
      <w:r>
        <w:rPr>
          <w:rFonts w:asciiTheme="minorHAnsi" w:hAnsiTheme="minorHAnsi" w:cs="Arial"/>
          <w:sz w:val="24"/>
          <w:szCs w:val="24"/>
        </w:rPr>
        <w:t xml:space="preserve">De behuizing van het onderste gedeelte van het toestel, waar het zich het geïsoleerd sanitair warm water </w:t>
      </w:r>
      <w:proofErr w:type="spellStart"/>
      <w:r>
        <w:rPr>
          <w:rFonts w:asciiTheme="minorHAnsi" w:hAnsiTheme="minorHAnsi" w:cs="Arial"/>
          <w:sz w:val="24"/>
          <w:szCs w:val="24"/>
        </w:rPr>
        <w:t>voorrraadvat</w:t>
      </w:r>
      <w:proofErr w:type="spellEnd"/>
      <w:r>
        <w:rPr>
          <w:rFonts w:asciiTheme="minorHAnsi" w:hAnsiTheme="minorHAnsi" w:cs="Arial"/>
          <w:sz w:val="24"/>
          <w:szCs w:val="24"/>
        </w:rPr>
        <w:t xml:space="preserve"> bevindt, bestaat uit niet geïsoleerde panelen met een dikte van 35mm</w:t>
      </w:r>
      <w:r w:rsidR="004F557C">
        <w:rPr>
          <w:rFonts w:asciiTheme="minorHAnsi" w:hAnsiTheme="minorHAnsi" w:cs="Arial"/>
          <w:sz w:val="24"/>
          <w:szCs w:val="24"/>
        </w:rPr>
        <w:t>.</w:t>
      </w:r>
      <w:r>
        <w:rPr>
          <w:rFonts w:asciiTheme="minorHAnsi" w:hAnsiTheme="minorHAnsi" w:cs="Arial"/>
          <w:sz w:val="24"/>
          <w:szCs w:val="24"/>
        </w:rPr>
        <w:t xml:space="preserve"> Het frontpaneel </w:t>
      </w:r>
      <w:r w:rsidR="003D6AAD">
        <w:rPr>
          <w:rFonts w:asciiTheme="minorHAnsi" w:hAnsiTheme="minorHAnsi" w:cs="Arial"/>
          <w:sz w:val="24"/>
          <w:szCs w:val="24"/>
        </w:rPr>
        <w:t xml:space="preserve">van dit gedeelte </w:t>
      </w:r>
      <w:r>
        <w:rPr>
          <w:rFonts w:asciiTheme="minorHAnsi" w:hAnsiTheme="minorHAnsi" w:cs="Arial"/>
          <w:sz w:val="24"/>
          <w:szCs w:val="24"/>
        </w:rPr>
        <w:t>kan eenvoudig worden gedemonteer</w:t>
      </w:r>
      <w:r w:rsidR="003D6AAD">
        <w:rPr>
          <w:rFonts w:asciiTheme="minorHAnsi" w:hAnsiTheme="minorHAnsi" w:cs="Arial"/>
          <w:sz w:val="24"/>
          <w:szCs w:val="24"/>
        </w:rPr>
        <w:t>d door het paneel naar boven te heffen.</w:t>
      </w:r>
    </w:p>
    <w:p w14:paraId="10CC861B" w14:textId="77777777" w:rsidR="009F6948" w:rsidRPr="008D4A5B" w:rsidRDefault="009F6948" w:rsidP="009F6948">
      <w:pPr>
        <w:ind w:left="708"/>
        <w:jc w:val="both"/>
        <w:rPr>
          <w:rFonts w:cs="Arial"/>
          <w:b/>
          <w:sz w:val="28"/>
          <w:szCs w:val="28"/>
        </w:rPr>
      </w:pPr>
      <w:r w:rsidRPr="008D4A5B">
        <w:rPr>
          <w:rFonts w:cs="Arial"/>
          <w:b/>
          <w:sz w:val="28"/>
          <w:szCs w:val="28"/>
        </w:rPr>
        <w:lastRenderedPageBreak/>
        <w:t>Ventilatoren</w:t>
      </w:r>
    </w:p>
    <w:p w14:paraId="11416EB6" w14:textId="77777777" w:rsidR="009F6948" w:rsidRPr="0049119C" w:rsidRDefault="009F6948" w:rsidP="004F557C">
      <w:pPr>
        <w:ind w:left="708"/>
        <w:jc w:val="both"/>
        <w:rPr>
          <w:rFonts w:cs="Arial"/>
          <w:sz w:val="24"/>
          <w:szCs w:val="24"/>
        </w:rPr>
      </w:pPr>
      <w:r w:rsidRPr="0049119C">
        <w:rPr>
          <w:rFonts w:cs="Arial"/>
          <w:sz w:val="24"/>
          <w:szCs w:val="24"/>
        </w:rPr>
        <w:t xml:space="preserve">Het toestel maakt gebruik van de nieuwste </w:t>
      </w:r>
      <w:proofErr w:type="gramStart"/>
      <w:r w:rsidRPr="0049119C">
        <w:rPr>
          <w:rFonts w:cs="Arial"/>
          <w:sz w:val="24"/>
          <w:szCs w:val="24"/>
        </w:rPr>
        <w:t>EC ventilator</w:t>
      </w:r>
      <w:proofErr w:type="gramEnd"/>
      <w:r w:rsidRPr="0049119C">
        <w:rPr>
          <w:rFonts w:cs="Arial"/>
          <w:sz w:val="24"/>
          <w:szCs w:val="24"/>
        </w:rPr>
        <w:t xml:space="preserve"> motor technologie. </w:t>
      </w:r>
      <w:r>
        <w:rPr>
          <w:rFonts w:cs="Arial"/>
          <w:sz w:val="24"/>
          <w:szCs w:val="24"/>
        </w:rPr>
        <w:t xml:space="preserve">Het zijn direct aangedreven plugventilatoren </w:t>
      </w:r>
      <w:r w:rsidRPr="0049119C">
        <w:rPr>
          <w:rFonts w:cs="Arial"/>
          <w:sz w:val="24"/>
          <w:szCs w:val="24"/>
        </w:rPr>
        <w:t xml:space="preserve">voorzien van achterovergebogen schoepen </w:t>
      </w:r>
      <w:r>
        <w:rPr>
          <w:rFonts w:cs="Arial"/>
          <w:sz w:val="24"/>
          <w:szCs w:val="24"/>
        </w:rPr>
        <w:t xml:space="preserve">waarvan het schoepenwiel volledig is </w:t>
      </w:r>
      <w:r w:rsidR="00D87842">
        <w:rPr>
          <w:rFonts w:cs="Arial"/>
          <w:sz w:val="24"/>
          <w:szCs w:val="24"/>
        </w:rPr>
        <w:t xml:space="preserve">uitgebalanceerd. De </w:t>
      </w:r>
      <w:r>
        <w:rPr>
          <w:rFonts w:cs="Arial"/>
          <w:sz w:val="24"/>
          <w:szCs w:val="24"/>
        </w:rPr>
        <w:t>ventilator</w:t>
      </w:r>
      <w:r w:rsidR="00D87842">
        <w:rPr>
          <w:rFonts w:cs="Arial"/>
          <w:sz w:val="24"/>
          <w:szCs w:val="24"/>
        </w:rPr>
        <w:t xml:space="preserve"> met</w:t>
      </w:r>
      <w:r>
        <w:rPr>
          <w:rFonts w:cs="Arial"/>
          <w:sz w:val="24"/>
          <w:szCs w:val="24"/>
        </w:rPr>
        <w:t xml:space="preserve"> aanstroomconus is op één gemeenschappelijk frame geplaatst en is direct toegankelijk voor inspectie en onderhoud. De motoren hebben de eigenschap om perfect </w:t>
      </w:r>
      <w:proofErr w:type="spellStart"/>
      <w:r>
        <w:rPr>
          <w:rFonts w:cs="Arial"/>
          <w:sz w:val="24"/>
          <w:szCs w:val="24"/>
        </w:rPr>
        <w:t>moduleerbaar</w:t>
      </w:r>
      <w:proofErr w:type="spellEnd"/>
      <w:r>
        <w:rPr>
          <w:rFonts w:cs="Arial"/>
          <w:sz w:val="24"/>
          <w:szCs w:val="24"/>
        </w:rPr>
        <w:t xml:space="preserve"> te zijn via een 0-10V sturing. </w:t>
      </w:r>
      <w:r w:rsidR="004F557C">
        <w:rPr>
          <w:rFonts w:cs="Arial"/>
          <w:sz w:val="24"/>
          <w:szCs w:val="24"/>
        </w:rPr>
        <w:t xml:space="preserve">De ventilatoren zijn voorzien van een constant flow regeling. </w:t>
      </w:r>
      <w:r>
        <w:rPr>
          <w:rFonts w:cs="Arial"/>
          <w:sz w:val="24"/>
          <w:szCs w:val="24"/>
        </w:rPr>
        <w:t xml:space="preserve">Hierdoor is </w:t>
      </w:r>
      <w:r w:rsidR="00E2293F">
        <w:rPr>
          <w:rFonts w:cs="Arial"/>
          <w:sz w:val="24"/>
          <w:szCs w:val="24"/>
        </w:rPr>
        <w:t xml:space="preserve">een perfecte afstelling van de </w:t>
      </w:r>
      <w:r>
        <w:rPr>
          <w:rFonts w:cs="Arial"/>
          <w:sz w:val="24"/>
          <w:szCs w:val="24"/>
        </w:rPr>
        <w:t>debiet</w:t>
      </w:r>
      <w:r w:rsidR="00E2293F">
        <w:rPr>
          <w:rFonts w:cs="Arial"/>
          <w:sz w:val="24"/>
          <w:szCs w:val="24"/>
        </w:rPr>
        <w:t>en</w:t>
      </w:r>
      <w:r>
        <w:rPr>
          <w:rFonts w:cs="Arial"/>
          <w:sz w:val="24"/>
          <w:szCs w:val="24"/>
        </w:rPr>
        <w:t xml:space="preserve"> mogelijk.</w:t>
      </w:r>
    </w:p>
    <w:p w14:paraId="1640F8BD" w14:textId="77777777" w:rsidR="00F60F1A" w:rsidRDefault="00F60F1A" w:rsidP="00F60F1A">
      <w:pPr>
        <w:ind w:left="708"/>
        <w:jc w:val="both"/>
        <w:rPr>
          <w:rFonts w:cs="Arial"/>
          <w:b/>
          <w:sz w:val="28"/>
          <w:szCs w:val="28"/>
        </w:rPr>
      </w:pPr>
    </w:p>
    <w:p w14:paraId="55931C1D" w14:textId="77777777" w:rsidR="00D87842" w:rsidRPr="00D87842" w:rsidRDefault="009354EB" w:rsidP="00D87842">
      <w:pPr>
        <w:ind w:firstLine="708"/>
        <w:rPr>
          <w:rFonts w:cs="Arial"/>
          <w:b/>
          <w:sz w:val="28"/>
          <w:szCs w:val="28"/>
        </w:rPr>
      </w:pPr>
      <w:r w:rsidRPr="008D4A5B">
        <w:rPr>
          <w:rFonts w:cs="Arial"/>
          <w:b/>
          <w:sz w:val="28"/>
          <w:szCs w:val="28"/>
        </w:rPr>
        <w:t>Warmtewisselaar</w:t>
      </w:r>
    </w:p>
    <w:p w14:paraId="07AA59E2" w14:textId="77777777" w:rsidR="00D87842" w:rsidRPr="00D87842" w:rsidRDefault="00D87842" w:rsidP="00D87842">
      <w:pPr>
        <w:ind w:left="708"/>
        <w:jc w:val="both"/>
        <w:rPr>
          <w:rFonts w:cs="Arial"/>
          <w:sz w:val="24"/>
          <w:szCs w:val="24"/>
        </w:rPr>
      </w:pPr>
      <w:r w:rsidRPr="00D87842">
        <w:rPr>
          <w:rFonts w:cs="Arial"/>
          <w:sz w:val="24"/>
          <w:szCs w:val="24"/>
        </w:rPr>
        <w:t>De warmtewisselaar is een diamantvormige kunststof tegenstroomwarmtewisselaar.</w:t>
      </w:r>
    </w:p>
    <w:p w14:paraId="2D46E24F" w14:textId="77777777" w:rsidR="00D87842" w:rsidRPr="00D87842" w:rsidRDefault="00D87842" w:rsidP="00D87842">
      <w:pPr>
        <w:ind w:left="708"/>
        <w:jc w:val="both"/>
        <w:rPr>
          <w:rFonts w:cs="Arial"/>
          <w:sz w:val="24"/>
          <w:szCs w:val="24"/>
        </w:rPr>
      </w:pPr>
      <w:r w:rsidRPr="00D87842">
        <w:rPr>
          <w:rFonts w:cs="Arial"/>
          <w:sz w:val="24"/>
          <w:szCs w:val="24"/>
        </w:rPr>
        <w:t xml:space="preserve">Deze zorgt voor een optimaal evenwicht tussen een zeer hoog thermisch rendement en een laag drukverlies, wat leidt tot een laag energieverbruik. </w:t>
      </w:r>
    </w:p>
    <w:p w14:paraId="1364B4D0" w14:textId="77777777" w:rsidR="009B759A" w:rsidRDefault="009B759A" w:rsidP="00EB0CE8">
      <w:pPr>
        <w:ind w:left="708"/>
        <w:jc w:val="both"/>
        <w:rPr>
          <w:rFonts w:cs="Arial"/>
          <w:sz w:val="24"/>
          <w:szCs w:val="24"/>
        </w:rPr>
      </w:pPr>
    </w:p>
    <w:p w14:paraId="19794750" w14:textId="77777777" w:rsidR="00411E48" w:rsidRPr="008D4A5B" w:rsidRDefault="00411E48" w:rsidP="00411E48">
      <w:pPr>
        <w:ind w:left="708"/>
        <w:jc w:val="both"/>
        <w:rPr>
          <w:rFonts w:cs="Arial"/>
          <w:b/>
          <w:sz w:val="28"/>
          <w:szCs w:val="28"/>
        </w:rPr>
      </w:pPr>
      <w:r w:rsidRPr="008D4A5B">
        <w:rPr>
          <w:rFonts w:cs="Arial"/>
          <w:b/>
          <w:sz w:val="28"/>
          <w:szCs w:val="28"/>
        </w:rPr>
        <w:t>Bypass</w:t>
      </w:r>
    </w:p>
    <w:p w14:paraId="5CB180EF" w14:textId="1B4B0609" w:rsidR="006639CE" w:rsidRPr="0049119C" w:rsidRDefault="005C4BDC" w:rsidP="006639CE">
      <w:pPr>
        <w:ind w:left="708"/>
        <w:jc w:val="both"/>
        <w:rPr>
          <w:rFonts w:cs="Arial"/>
          <w:sz w:val="24"/>
          <w:szCs w:val="24"/>
        </w:rPr>
      </w:pPr>
      <w:r>
        <w:rPr>
          <w:rFonts w:cs="Arial"/>
          <w:sz w:val="24"/>
          <w:szCs w:val="24"/>
        </w:rPr>
        <w:t>De luchtgroep is voorzien van een bypass</w:t>
      </w:r>
      <w:r w:rsidR="00B763CB">
        <w:rPr>
          <w:rFonts w:cs="Arial"/>
          <w:sz w:val="24"/>
          <w:szCs w:val="24"/>
        </w:rPr>
        <w:t>.</w:t>
      </w:r>
      <w:r>
        <w:rPr>
          <w:rFonts w:cs="Arial"/>
          <w:sz w:val="24"/>
          <w:szCs w:val="24"/>
        </w:rPr>
        <w:t xml:space="preserve"> Deze laat toe om de recuperatie te stoppen w</w:t>
      </w:r>
      <w:r w:rsidR="004F557C">
        <w:rPr>
          <w:rFonts w:cs="Arial"/>
          <w:sz w:val="24"/>
          <w:szCs w:val="24"/>
        </w:rPr>
        <w:t xml:space="preserve">anneer dit niet meer gewenst is. </w:t>
      </w:r>
      <w:r w:rsidR="006639CE">
        <w:rPr>
          <w:rFonts w:cs="Arial"/>
          <w:sz w:val="24"/>
          <w:szCs w:val="24"/>
        </w:rPr>
        <w:t>De bypass bevindt zich naast de warmtewisselaar en is voorzien van contra</w:t>
      </w:r>
      <w:r w:rsidR="00115036">
        <w:rPr>
          <w:rFonts w:cs="Arial"/>
          <w:sz w:val="24"/>
          <w:szCs w:val="24"/>
        </w:rPr>
        <w:t xml:space="preserve"> </w:t>
      </w:r>
      <w:r w:rsidR="006639CE">
        <w:rPr>
          <w:rFonts w:cs="Arial"/>
          <w:sz w:val="24"/>
          <w:szCs w:val="24"/>
        </w:rPr>
        <w:t xml:space="preserve">roterende kleppen die door een servomotor wordt aangestuurd. </w:t>
      </w:r>
    </w:p>
    <w:p w14:paraId="20AC257F" w14:textId="283348D5" w:rsidR="006639CE" w:rsidRDefault="00411E48" w:rsidP="00411E48">
      <w:pPr>
        <w:ind w:left="708"/>
        <w:jc w:val="both"/>
        <w:rPr>
          <w:rFonts w:cs="Arial"/>
          <w:sz w:val="24"/>
          <w:szCs w:val="24"/>
        </w:rPr>
      </w:pPr>
      <w:r>
        <w:rPr>
          <w:rFonts w:cs="Arial"/>
          <w:sz w:val="24"/>
          <w:szCs w:val="24"/>
        </w:rPr>
        <w:t>De bypass w</w:t>
      </w:r>
      <w:r w:rsidRPr="0049119C">
        <w:rPr>
          <w:rFonts w:cs="Arial"/>
          <w:sz w:val="24"/>
          <w:szCs w:val="24"/>
        </w:rPr>
        <w:t>erkt</w:t>
      </w:r>
      <w:r w:rsidR="006639CE">
        <w:rPr>
          <w:rFonts w:cs="Arial"/>
          <w:sz w:val="24"/>
          <w:szCs w:val="24"/>
        </w:rPr>
        <w:t xml:space="preserve"> in de zomer</w:t>
      </w:r>
      <w:r w:rsidRPr="0049119C">
        <w:rPr>
          <w:rFonts w:cs="Arial"/>
          <w:sz w:val="24"/>
          <w:szCs w:val="24"/>
        </w:rPr>
        <w:t xml:space="preserve"> </w:t>
      </w:r>
      <w:r w:rsidR="006639CE">
        <w:rPr>
          <w:rFonts w:cs="Arial"/>
          <w:sz w:val="24"/>
          <w:szCs w:val="24"/>
        </w:rPr>
        <w:t xml:space="preserve">als </w:t>
      </w:r>
      <w:proofErr w:type="spellStart"/>
      <w:r w:rsidR="006639CE">
        <w:rPr>
          <w:rFonts w:cs="Arial"/>
          <w:sz w:val="24"/>
          <w:szCs w:val="24"/>
        </w:rPr>
        <w:t>freecooling</w:t>
      </w:r>
      <w:proofErr w:type="spellEnd"/>
      <w:r w:rsidR="006639CE">
        <w:rPr>
          <w:rFonts w:cs="Arial"/>
          <w:sz w:val="24"/>
          <w:szCs w:val="24"/>
        </w:rPr>
        <w:t xml:space="preserve"> </w:t>
      </w:r>
      <w:r w:rsidRPr="0049119C">
        <w:rPr>
          <w:rFonts w:cs="Arial"/>
          <w:sz w:val="24"/>
          <w:szCs w:val="24"/>
        </w:rPr>
        <w:t xml:space="preserve">en zorgt ervoor </w:t>
      </w:r>
      <w:r w:rsidR="006639CE">
        <w:rPr>
          <w:rFonts w:cs="Arial"/>
          <w:sz w:val="24"/>
          <w:szCs w:val="24"/>
        </w:rPr>
        <w:t xml:space="preserve">dat </w:t>
      </w:r>
      <w:r w:rsidRPr="0049119C">
        <w:rPr>
          <w:rFonts w:cs="Arial"/>
          <w:sz w:val="24"/>
          <w:szCs w:val="24"/>
        </w:rPr>
        <w:t>de koude nachtlucht zonder warmte uitwisseling rech</w:t>
      </w:r>
      <w:r w:rsidR="006639CE">
        <w:rPr>
          <w:rFonts w:cs="Arial"/>
          <w:sz w:val="24"/>
          <w:szCs w:val="24"/>
        </w:rPr>
        <w:t>tstreeks kan worden binnen geblazen.</w:t>
      </w:r>
    </w:p>
    <w:p w14:paraId="0727365B" w14:textId="77777777" w:rsidR="002F6695" w:rsidRDefault="002F6695" w:rsidP="004F557C">
      <w:pPr>
        <w:ind w:left="708"/>
        <w:jc w:val="both"/>
        <w:rPr>
          <w:rFonts w:cs="Arial"/>
          <w:b/>
          <w:sz w:val="28"/>
          <w:szCs w:val="28"/>
        </w:rPr>
      </w:pPr>
      <w:r>
        <w:rPr>
          <w:rFonts w:cs="Arial"/>
          <w:b/>
          <w:sz w:val="28"/>
          <w:szCs w:val="28"/>
        </w:rPr>
        <w:t>Warmtepompen</w:t>
      </w:r>
    </w:p>
    <w:p w14:paraId="1565A51D" w14:textId="77777777" w:rsidR="00A475BC" w:rsidRDefault="00A475BC" w:rsidP="00A475BC">
      <w:pPr>
        <w:ind w:left="708"/>
        <w:jc w:val="both"/>
        <w:rPr>
          <w:rFonts w:cs="Arial"/>
          <w:sz w:val="24"/>
          <w:szCs w:val="24"/>
        </w:rPr>
      </w:pPr>
      <w:r>
        <w:rPr>
          <w:rFonts w:cs="Arial"/>
          <w:sz w:val="24"/>
          <w:szCs w:val="24"/>
        </w:rPr>
        <w:t xml:space="preserve">De warmtepomp is ingebouwd in het toestel. De compressor van de warmtepomp is ingewerkt in een aparte behuizing waardoor ze akoestisch ook ingekapseld is. De verdamper bevindt zich in de afblaaslucht waar ze de restwarmte gaat onttrekken. De compressor is van het type schroefcompressor. </w:t>
      </w:r>
    </w:p>
    <w:p w14:paraId="777BFB5C" w14:textId="77777777" w:rsidR="00A475BC" w:rsidRDefault="00A475BC" w:rsidP="00A475BC">
      <w:pPr>
        <w:ind w:left="708"/>
        <w:jc w:val="both"/>
        <w:rPr>
          <w:rFonts w:cs="Arial"/>
          <w:sz w:val="24"/>
          <w:szCs w:val="24"/>
        </w:rPr>
      </w:pPr>
      <w:r>
        <w:rPr>
          <w:rFonts w:cs="Arial"/>
          <w:sz w:val="24"/>
          <w:szCs w:val="24"/>
        </w:rPr>
        <w:t xml:space="preserve">De warmtepomp is </w:t>
      </w:r>
      <w:proofErr w:type="spellStart"/>
      <w:r>
        <w:rPr>
          <w:rFonts w:cs="Arial"/>
          <w:sz w:val="24"/>
          <w:szCs w:val="24"/>
        </w:rPr>
        <w:t>moduleerbaar</w:t>
      </w:r>
      <w:proofErr w:type="spellEnd"/>
      <w:r>
        <w:rPr>
          <w:rFonts w:cs="Arial"/>
          <w:sz w:val="24"/>
          <w:szCs w:val="24"/>
        </w:rPr>
        <w:t xml:space="preserve"> en omkeerbaar. Zodoende kan er verwarmd worden in de winter en gekoeld worden in de zomer. De condensor bevindt zich in de </w:t>
      </w:r>
      <w:proofErr w:type="spellStart"/>
      <w:r>
        <w:rPr>
          <w:rFonts w:cs="Arial"/>
          <w:sz w:val="24"/>
          <w:szCs w:val="24"/>
        </w:rPr>
        <w:t>pulsieluchtstroom</w:t>
      </w:r>
      <w:proofErr w:type="spellEnd"/>
      <w:r>
        <w:rPr>
          <w:rFonts w:cs="Arial"/>
          <w:sz w:val="24"/>
          <w:szCs w:val="24"/>
        </w:rPr>
        <w:t>.</w:t>
      </w:r>
    </w:p>
    <w:p w14:paraId="6A66F09B" w14:textId="77777777" w:rsidR="00A475BC" w:rsidRDefault="00A475BC" w:rsidP="00A475BC">
      <w:pPr>
        <w:ind w:left="708"/>
        <w:jc w:val="both"/>
        <w:rPr>
          <w:rFonts w:cs="Arial"/>
          <w:sz w:val="24"/>
          <w:szCs w:val="24"/>
        </w:rPr>
      </w:pPr>
      <w:r>
        <w:rPr>
          <w:rFonts w:cs="Arial"/>
          <w:sz w:val="24"/>
          <w:szCs w:val="24"/>
        </w:rPr>
        <w:t xml:space="preserve">Wanneer er wordt verwarmd in de winter kan er ook een voorverwarming worden aangestuurd in de verse </w:t>
      </w:r>
      <w:proofErr w:type="spellStart"/>
      <w:r>
        <w:rPr>
          <w:rFonts w:cs="Arial"/>
          <w:sz w:val="24"/>
          <w:szCs w:val="24"/>
        </w:rPr>
        <w:t>luchtname</w:t>
      </w:r>
      <w:proofErr w:type="spellEnd"/>
      <w:r>
        <w:rPr>
          <w:rFonts w:cs="Arial"/>
          <w:sz w:val="24"/>
          <w:szCs w:val="24"/>
        </w:rPr>
        <w:t xml:space="preserve">. Het koelcircuit is uitgerust met het meest recente </w:t>
      </w:r>
      <w:proofErr w:type="spellStart"/>
      <w:r>
        <w:rPr>
          <w:rFonts w:cs="Arial"/>
          <w:sz w:val="24"/>
          <w:szCs w:val="24"/>
        </w:rPr>
        <w:t>electronische</w:t>
      </w:r>
      <w:proofErr w:type="spellEnd"/>
      <w:r>
        <w:rPr>
          <w:rFonts w:cs="Arial"/>
          <w:sz w:val="24"/>
          <w:szCs w:val="24"/>
        </w:rPr>
        <w:t xml:space="preserve"> expansieventiel. Kijkglas van het koelcircuit en aansluitingen voor het bijvullen en aflaten van </w:t>
      </w:r>
      <w:proofErr w:type="gramStart"/>
      <w:r>
        <w:rPr>
          <w:rFonts w:cs="Arial"/>
          <w:sz w:val="24"/>
          <w:szCs w:val="24"/>
        </w:rPr>
        <w:t>koelmiddel  zijn</w:t>
      </w:r>
      <w:proofErr w:type="gramEnd"/>
      <w:r>
        <w:rPr>
          <w:rFonts w:cs="Arial"/>
          <w:sz w:val="24"/>
          <w:szCs w:val="24"/>
        </w:rPr>
        <w:t xml:space="preserve"> vooraan in het toestel gemonteerd zodoende ze zeer gemakkelijk en snel bereikbaar zijn.</w:t>
      </w:r>
    </w:p>
    <w:p w14:paraId="385AFB40" w14:textId="77777777" w:rsidR="00A475BC" w:rsidRDefault="00A475BC" w:rsidP="004F557C">
      <w:pPr>
        <w:ind w:left="708"/>
        <w:jc w:val="both"/>
        <w:rPr>
          <w:rFonts w:cs="Arial"/>
          <w:b/>
          <w:sz w:val="28"/>
          <w:szCs w:val="28"/>
        </w:rPr>
      </w:pPr>
    </w:p>
    <w:p w14:paraId="1861194A" w14:textId="77777777" w:rsidR="004F557C" w:rsidRPr="008D4A5B" w:rsidRDefault="004F557C" w:rsidP="004F557C">
      <w:pPr>
        <w:ind w:left="708"/>
        <w:jc w:val="both"/>
        <w:rPr>
          <w:rFonts w:cs="Arial"/>
          <w:b/>
          <w:sz w:val="28"/>
          <w:szCs w:val="28"/>
        </w:rPr>
      </w:pPr>
      <w:r>
        <w:rPr>
          <w:rFonts w:cs="Arial"/>
          <w:b/>
          <w:sz w:val="28"/>
          <w:szCs w:val="28"/>
        </w:rPr>
        <w:t>Vorstbeveiliging</w:t>
      </w:r>
    </w:p>
    <w:p w14:paraId="6013FD07" w14:textId="77777777" w:rsidR="004F557C" w:rsidRPr="004F557C" w:rsidRDefault="004F557C" w:rsidP="00EB0CE8">
      <w:pPr>
        <w:ind w:left="708"/>
        <w:jc w:val="both"/>
        <w:rPr>
          <w:rFonts w:cs="Arial"/>
          <w:b/>
          <w:sz w:val="28"/>
          <w:szCs w:val="28"/>
        </w:rPr>
      </w:pPr>
      <w:r w:rsidRPr="004F557C">
        <w:rPr>
          <w:rFonts w:cs="Arial"/>
          <w:sz w:val="24"/>
          <w:szCs w:val="24"/>
        </w:rPr>
        <w:t xml:space="preserve">De vorstbeveiliging is </w:t>
      </w:r>
      <w:r w:rsidRPr="002934E5">
        <w:rPr>
          <w:rFonts w:cs="Arial"/>
          <w:sz w:val="24"/>
          <w:szCs w:val="24"/>
        </w:rPr>
        <w:t xml:space="preserve">een </w:t>
      </w:r>
      <w:r w:rsidR="002934E5" w:rsidRPr="002934E5">
        <w:rPr>
          <w:rFonts w:cs="Arial"/>
          <w:sz w:val="24"/>
          <w:szCs w:val="24"/>
        </w:rPr>
        <w:t>kleine condensor afgetakt</w:t>
      </w:r>
      <w:r w:rsidR="001B3D4C" w:rsidRPr="001B3D4C">
        <w:rPr>
          <w:rFonts w:cs="Arial"/>
          <w:sz w:val="24"/>
          <w:szCs w:val="24"/>
        </w:rPr>
        <w:t xml:space="preserve"> op de condensor van het warmtepompsysteem voor het klimatiseren van de inblaaslucht. Daarbij wordt er </w:t>
      </w:r>
      <w:proofErr w:type="spellStart"/>
      <w:r w:rsidR="001B3D4C" w:rsidRPr="001B3D4C">
        <w:rPr>
          <w:rFonts w:cs="Arial"/>
          <w:sz w:val="24"/>
          <w:szCs w:val="24"/>
        </w:rPr>
        <w:t>heetgas</w:t>
      </w:r>
      <w:proofErr w:type="spellEnd"/>
      <w:r w:rsidR="001B3D4C" w:rsidRPr="001B3D4C">
        <w:rPr>
          <w:rFonts w:cs="Arial"/>
          <w:sz w:val="24"/>
          <w:szCs w:val="24"/>
        </w:rPr>
        <w:t xml:space="preserve"> gebruikt om de verse koude buitenlucht te gaan voorverwarmen en kan er zonder extra voorverwarmingselementen gewerkt worden tot een buitentemperatuur van -15°C.</w:t>
      </w:r>
      <w:r w:rsidRPr="004F557C">
        <w:rPr>
          <w:rFonts w:cs="Arial"/>
          <w:b/>
          <w:sz w:val="28"/>
          <w:szCs w:val="28"/>
        </w:rPr>
        <w:t xml:space="preserve"> </w:t>
      </w:r>
    </w:p>
    <w:p w14:paraId="79DEEAE1" w14:textId="77777777" w:rsidR="004F557C" w:rsidRDefault="004F557C" w:rsidP="00EB0CE8">
      <w:pPr>
        <w:ind w:left="708"/>
        <w:jc w:val="both"/>
        <w:rPr>
          <w:rFonts w:cs="Arial"/>
          <w:b/>
          <w:sz w:val="28"/>
          <w:szCs w:val="28"/>
        </w:rPr>
      </w:pPr>
    </w:p>
    <w:p w14:paraId="77E5A4CF" w14:textId="77777777" w:rsidR="009354EB" w:rsidRPr="008D4A5B" w:rsidRDefault="009354EB" w:rsidP="00EB0CE8">
      <w:pPr>
        <w:ind w:left="708"/>
        <w:jc w:val="both"/>
        <w:rPr>
          <w:rFonts w:cs="Arial"/>
          <w:b/>
          <w:sz w:val="28"/>
          <w:szCs w:val="28"/>
        </w:rPr>
      </w:pPr>
      <w:r w:rsidRPr="008D4A5B">
        <w:rPr>
          <w:rFonts w:cs="Arial"/>
          <w:b/>
          <w:sz w:val="28"/>
          <w:szCs w:val="28"/>
        </w:rPr>
        <w:t>Filters</w:t>
      </w:r>
    </w:p>
    <w:p w14:paraId="3FF088C5" w14:textId="77777777" w:rsidR="00680D98" w:rsidRDefault="009354EB" w:rsidP="0098270A">
      <w:pPr>
        <w:ind w:left="708"/>
        <w:jc w:val="both"/>
        <w:rPr>
          <w:rFonts w:cs="Arial"/>
          <w:sz w:val="24"/>
          <w:szCs w:val="24"/>
        </w:rPr>
      </w:pPr>
      <w:r w:rsidRPr="0049119C">
        <w:rPr>
          <w:rFonts w:cs="Arial"/>
          <w:sz w:val="24"/>
          <w:szCs w:val="24"/>
        </w:rPr>
        <w:t>De filters zijn standaard, zow</w:t>
      </w:r>
      <w:r w:rsidR="006639CE">
        <w:rPr>
          <w:rFonts w:cs="Arial"/>
          <w:sz w:val="24"/>
          <w:szCs w:val="24"/>
        </w:rPr>
        <w:t xml:space="preserve">el op toevoer als afvoer </w:t>
      </w:r>
      <w:r w:rsidR="009053CB">
        <w:rPr>
          <w:rFonts w:cs="Arial"/>
          <w:sz w:val="24"/>
          <w:szCs w:val="24"/>
        </w:rPr>
        <w:t>compact</w:t>
      </w:r>
      <w:r w:rsidR="00E2293F">
        <w:rPr>
          <w:rFonts w:cs="Arial"/>
          <w:sz w:val="24"/>
          <w:szCs w:val="24"/>
        </w:rPr>
        <w:t xml:space="preserve"> </w:t>
      </w:r>
      <w:r w:rsidRPr="0049119C">
        <w:rPr>
          <w:rFonts w:cs="Arial"/>
          <w:sz w:val="24"/>
          <w:szCs w:val="24"/>
        </w:rPr>
        <w:t>filters</w:t>
      </w:r>
      <w:r w:rsidR="002934E5">
        <w:rPr>
          <w:rFonts w:cs="Arial"/>
          <w:sz w:val="24"/>
          <w:szCs w:val="24"/>
        </w:rPr>
        <w:t xml:space="preserve"> met een hoogte van 50</w:t>
      </w:r>
      <w:r w:rsidR="00680D98">
        <w:rPr>
          <w:rFonts w:cs="Arial"/>
          <w:sz w:val="24"/>
          <w:szCs w:val="24"/>
        </w:rPr>
        <w:t>mm</w:t>
      </w:r>
      <w:r w:rsidRPr="0049119C">
        <w:rPr>
          <w:rFonts w:cs="Arial"/>
          <w:sz w:val="24"/>
          <w:szCs w:val="24"/>
        </w:rPr>
        <w:t xml:space="preserve"> met een groot filteroppervlak. </w:t>
      </w:r>
      <w:r w:rsidR="000D02AD" w:rsidRPr="0049119C">
        <w:rPr>
          <w:rFonts w:cs="Arial"/>
          <w:sz w:val="24"/>
          <w:szCs w:val="24"/>
        </w:rPr>
        <w:t xml:space="preserve">Ze zijn makkelijk </w:t>
      </w:r>
      <w:r w:rsidR="00680D98">
        <w:rPr>
          <w:rFonts w:cs="Arial"/>
          <w:sz w:val="24"/>
          <w:szCs w:val="24"/>
        </w:rPr>
        <w:t xml:space="preserve">uitneembaar via het </w:t>
      </w:r>
      <w:r w:rsidR="006639CE">
        <w:rPr>
          <w:rFonts w:cs="Arial"/>
          <w:sz w:val="24"/>
          <w:szCs w:val="24"/>
        </w:rPr>
        <w:t>opendraaiende inspectieluik vooraan</w:t>
      </w:r>
      <w:r w:rsidR="001F59EC">
        <w:rPr>
          <w:rFonts w:cs="Arial"/>
          <w:sz w:val="24"/>
          <w:szCs w:val="24"/>
        </w:rPr>
        <w:t>, bovenaan</w:t>
      </w:r>
      <w:r w:rsidR="006639CE">
        <w:rPr>
          <w:rFonts w:cs="Arial"/>
          <w:sz w:val="24"/>
          <w:szCs w:val="24"/>
        </w:rPr>
        <w:t xml:space="preserve"> de luchtgroep</w:t>
      </w:r>
      <w:r w:rsidR="000D02AD" w:rsidRPr="0049119C">
        <w:rPr>
          <w:rFonts w:cs="Arial"/>
          <w:sz w:val="24"/>
          <w:szCs w:val="24"/>
        </w:rPr>
        <w:t>.</w:t>
      </w:r>
      <w:r w:rsidR="00680D98">
        <w:rPr>
          <w:rFonts w:cs="Arial"/>
          <w:sz w:val="24"/>
          <w:szCs w:val="24"/>
        </w:rPr>
        <w:t xml:space="preserve"> </w:t>
      </w:r>
    </w:p>
    <w:p w14:paraId="09BBB2E1" w14:textId="77777777" w:rsidR="006639CE" w:rsidRDefault="006639CE" w:rsidP="0098270A">
      <w:pPr>
        <w:ind w:left="705"/>
        <w:jc w:val="both"/>
        <w:rPr>
          <w:rFonts w:cs="Arial"/>
          <w:sz w:val="24"/>
          <w:szCs w:val="24"/>
        </w:rPr>
      </w:pPr>
      <w:r w:rsidRPr="006639CE">
        <w:rPr>
          <w:rFonts w:cs="Arial"/>
          <w:sz w:val="24"/>
          <w:szCs w:val="24"/>
        </w:rPr>
        <w:lastRenderedPageBreak/>
        <w:t xml:space="preserve">Op de toevoer is </w:t>
      </w:r>
      <w:r w:rsidR="001F59EC">
        <w:rPr>
          <w:rFonts w:cs="Arial"/>
          <w:sz w:val="24"/>
          <w:szCs w:val="24"/>
        </w:rPr>
        <w:t xml:space="preserve">er een </w:t>
      </w:r>
      <w:r w:rsidR="001F59EC" w:rsidRPr="001F59EC">
        <w:rPr>
          <w:rFonts w:cs="Arial"/>
          <w:sz w:val="24"/>
          <w:szCs w:val="24"/>
        </w:rPr>
        <w:t>ePM1 55%</w:t>
      </w:r>
      <w:r w:rsidR="001F59EC">
        <w:rPr>
          <w:rFonts w:cs="Arial"/>
          <w:sz w:val="24"/>
          <w:szCs w:val="24"/>
        </w:rPr>
        <w:t xml:space="preserve"> (F7)</w:t>
      </w:r>
      <w:r w:rsidRPr="006639CE">
        <w:rPr>
          <w:rFonts w:cs="Arial"/>
          <w:sz w:val="24"/>
          <w:szCs w:val="24"/>
        </w:rPr>
        <w:t xml:space="preserve"> filter voorzie</w:t>
      </w:r>
      <w:r w:rsidR="001F59EC">
        <w:rPr>
          <w:rFonts w:cs="Arial"/>
          <w:sz w:val="24"/>
          <w:szCs w:val="24"/>
        </w:rPr>
        <w:t xml:space="preserve">n en op de afvoer een </w:t>
      </w:r>
      <w:r w:rsidR="002934E5">
        <w:rPr>
          <w:rFonts w:cs="Arial"/>
          <w:sz w:val="24"/>
          <w:szCs w:val="24"/>
        </w:rPr>
        <w:t>ePM10 75</w:t>
      </w:r>
      <w:r w:rsidRPr="006639CE">
        <w:rPr>
          <w:rFonts w:cs="Arial"/>
          <w:sz w:val="24"/>
          <w:szCs w:val="24"/>
        </w:rPr>
        <w:t>%</w:t>
      </w:r>
      <w:r w:rsidR="00500F9F">
        <w:rPr>
          <w:rFonts w:cs="Arial"/>
          <w:sz w:val="24"/>
          <w:szCs w:val="24"/>
        </w:rPr>
        <w:t xml:space="preserve"> (M5</w:t>
      </w:r>
      <w:r w:rsidR="001F59EC">
        <w:rPr>
          <w:rFonts w:cs="Arial"/>
          <w:sz w:val="24"/>
          <w:szCs w:val="24"/>
        </w:rPr>
        <w:t>) filter.</w:t>
      </w:r>
    </w:p>
    <w:p w14:paraId="00CA15E4" w14:textId="77777777" w:rsidR="001F59EC" w:rsidRDefault="001F59EC" w:rsidP="0098270A">
      <w:pPr>
        <w:ind w:left="705"/>
        <w:jc w:val="both"/>
        <w:rPr>
          <w:rFonts w:cs="Arial"/>
          <w:sz w:val="24"/>
          <w:szCs w:val="24"/>
        </w:rPr>
      </w:pPr>
      <w:r>
        <w:rPr>
          <w:rFonts w:cs="Arial"/>
          <w:sz w:val="24"/>
          <w:szCs w:val="24"/>
        </w:rPr>
        <w:t xml:space="preserve">De filters worden vastgeklemd met een </w:t>
      </w:r>
      <w:proofErr w:type="spellStart"/>
      <w:r>
        <w:rPr>
          <w:rFonts w:cs="Arial"/>
          <w:sz w:val="24"/>
          <w:szCs w:val="24"/>
        </w:rPr>
        <w:t>snelspanner</w:t>
      </w:r>
      <w:proofErr w:type="spellEnd"/>
      <w:r>
        <w:rPr>
          <w:rFonts w:cs="Arial"/>
          <w:sz w:val="24"/>
          <w:szCs w:val="24"/>
        </w:rPr>
        <w:t xml:space="preserve"> met excentrische klemrails waardoor er eenvoudige</w:t>
      </w:r>
      <w:r w:rsidR="00CF3D0E">
        <w:rPr>
          <w:rFonts w:cs="Arial"/>
          <w:sz w:val="24"/>
          <w:szCs w:val="24"/>
        </w:rPr>
        <w:t xml:space="preserve"> en snel</w:t>
      </w:r>
      <w:r>
        <w:rPr>
          <w:rFonts w:cs="Arial"/>
          <w:sz w:val="24"/>
          <w:szCs w:val="24"/>
        </w:rPr>
        <w:t xml:space="preserve"> filters kunnen worden gewisseld.</w:t>
      </w:r>
    </w:p>
    <w:p w14:paraId="63B68F7D" w14:textId="43A37349" w:rsidR="00281131" w:rsidRDefault="00500F9F" w:rsidP="0098270A">
      <w:pPr>
        <w:ind w:left="708"/>
        <w:jc w:val="both"/>
        <w:rPr>
          <w:rFonts w:asciiTheme="minorHAnsi" w:hAnsiTheme="minorHAnsi" w:cs="Arial"/>
          <w:sz w:val="24"/>
          <w:szCs w:val="24"/>
        </w:rPr>
      </w:pPr>
      <w:r>
        <w:rPr>
          <w:rFonts w:asciiTheme="minorHAnsi" w:hAnsiTheme="minorHAnsi" w:cs="Arial"/>
          <w:sz w:val="24"/>
          <w:szCs w:val="24"/>
        </w:rPr>
        <w:t>Er wordt een filteralarm gegenereerd op een voo</w:t>
      </w:r>
      <w:r w:rsidR="0098270A">
        <w:rPr>
          <w:rFonts w:asciiTheme="minorHAnsi" w:hAnsiTheme="minorHAnsi" w:cs="Arial"/>
          <w:sz w:val="24"/>
          <w:szCs w:val="24"/>
        </w:rPr>
        <w:t xml:space="preserve">raf ingestelde duurtijd die kan </w:t>
      </w:r>
      <w:r>
        <w:rPr>
          <w:rFonts w:asciiTheme="minorHAnsi" w:hAnsiTheme="minorHAnsi" w:cs="Arial"/>
          <w:sz w:val="24"/>
          <w:szCs w:val="24"/>
        </w:rPr>
        <w:t>aangepast worden.</w:t>
      </w:r>
    </w:p>
    <w:p w14:paraId="6DAB8912" w14:textId="77777777" w:rsidR="00500F9F" w:rsidRDefault="00500F9F" w:rsidP="004A2DC6">
      <w:pPr>
        <w:ind w:left="708"/>
        <w:rPr>
          <w:rFonts w:asciiTheme="minorHAnsi" w:hAnsiTheme="minorHAnsi" w:cs="Arial"/>
          <w:sz w:val="24"/>
          <w:szCs w:val="24"/>
        </w:rPr>
      </w:pPr>
    </w:p>
    <w:p w14:paraId="68B67AF6" w14:textId="77777777" w:rsidR="00420B13" w:rsidRDefault="001F59EC" w:rsidP="00420B13">
      <w:pPr>
        <w:ind w:left="708"/>
        <w:rPr>
          <w:rFonts w:cs="Arial"/>
          <w:b/>
          <w:sz w:val="28"/>
          <w:szCs w:val="28"/>
        </w:rPr>
      </w:pPr>
      <w:r w:rsidRPr="001F59EC">
        <w:rPr>
          <w:rFonts w:cs="Arial"/>
          <w:b/>
          <w:sz w:val="28"/>
          <w:szCs w:val="28"/>
        </w:rPr>
        <w:t>Regeling</w:t>
      </w:r>
    </w:p>
    <w:p w14:paraId="3B982049" w14:textId="77777777" w:rsidR="00500F9F" w:rsidRDefault="008E0B6F" w:rsidP="008E0B6F">
      <w:pPr>
        <w:ind w:left="708"/>
        <w:jc w:val="both"/>
        <w:rPr>
          <w:rFonts w:cs="Arial"/>
          <w:sz w:val="24"/>
          <w:szCs w:val="24"/>
        </w:rPr>
      </w:pPr>
      <w:r>
        <w:rPr>
          <w:rFonts w:cs="Arial"/>
          <w:sz w:val="24"/>
          <w:szCs w:val="24"/>
        </w:rPr>
        <w:t xml:space="preserve">Er is </w:t>
      </w:r>
      <w:r w:rsidR="004802AE">
        <w:rPr>
          <w:rFonts w:cs="Arial"/>
          <w:sz w:val="24"/>
          <w:szCs w:val="24"/>
        </w:rPr>
        <w:t xml:space="preserve">een volledig </w:t>
      </w:r>
      <w:proofErr w:type="spellStart"/>
      <w:r w:rsidR="004802AE">
        <w:rPr>
          <w:rFonts w:cs="Arial"/>
          <w:sz w:val="24"/>
          <w:szCs w:val="24"/>
        </w:rPr>
        <w:t>voorgeco</w:t>
      </w:r>
      <w:r>
        <w:rPr>
          <w:rFonts w:cs="Arial"/>
          <w:sz w:val="24"/>
          <w:szCs w:val="24"/>
        </w:rPr>
        <w:t>nfigureerd</w:t>
      </w:r>
      <w:proofErr w:type="spellEnd"/>
      <w:r>
        <w:rPr>
          <w:rFonts w:cs="Arial"/>
          <w:sz w:val="24"/>
          <w:szCs w:val="24"/>
        </w:rPr>
        <w:t xml:space="preserve"> regelsysteem voorzien voor </w:t>
      </w:r>
      <w:r w:rsidR="00CD136C">
        <w:rPr>
          <w:rFonts w:cs="Arial"/>
          <w:sz w:val="24"/>
          <w:szCs w:val="24"/>
        </w:rPr>
        <w:t xml:space="preserve">de </w:t>
      </w:r>
      <w:r>
        <w:rPr>
          <w:rFonts w:cs="Arial"/>
          <w:sz w:val="24"/>
          <w:szCs w:val="24"/>
        </w:rPr>
        <w:t>regeling, instelling en</w:t>
      </w:r>
      <w:r w:rsidR="00500F9F">
        <w:rPr>
          <w:rFonts w:cs="Arial"/>
          <w:sz w:val="24"/>
          <w:szCs w:val="24"/>
        </w:rPr>
        <w:t xml:space="preserve"> bediening van het toestel</w:t>
      </w:r>
      <w:r>
        <w:rPr>
          <w:rFonts w:cs="Arial"/>
          <w:sz w:val="24"/>
          <w:szCs w:val="24"/>
        </w:rPr>
        <w:t>. Bedieni</w:t>
      </w:r>
      <w:r w:rsidR="00CD136C">
        <w:rPr>
          <w:rFonts w:cs="Arial"/>
          <w:sz w:val="24"/>
          <w:szCs w:val="24"/>
        </w:rPr>
        <w:t>ng gebeurt</w:t>
      </w:r>
      <w:r w:rsidR="00500F9F">
        <w:rPr>
          <w:rFonts w:cs="Arial"/>
          <w:sz w:val="24"/>
          <w:szCs w:val="24"/>
        </w:rPr>
        <w:t xml:space="preserve"> via een </w:t>
      </w:r>
      <w:r w:rsidR="00CD136C">
        <w:rPr>
          <w:rFonts w:cs="Arial"/>
          <w:sz w:val="24"/>
          <w:szCs w:val="24"/>
          <w:u w:val="single"/>
        </w:rPr>
        <w:t>T</w:t>
      </w:r>
      <w:r w:rsidR="00500F9F" w:rsidRPr="00500F9F">
        <w:rPr>
          <w:rFonts w:cs="Arial"/>
          <w:sz w:val="24"/>
          <w:szCs w:val="24"/>
          <w:u w:val="single"/>
        </w:rPr>
        <w:t>ouchdisplay</w:t>
      </w:r>
      <w:r w:rsidR="00500F9F">
        <w:rPr>
          <w:rFonts w:cs="Arial"/>
          <w:sz w:val="24"/>
          <w:szCs w:val="24"/>
        </w:rPr>
        <w:t xml:space="preserve"> of de </w:t>
      </w:r>
      <w:r w:rsidR="00500F9F" w:rsidRPr="00500F9F">
        <w:rPr>
          <w:rFonts w:cs="Arial"/>
          <w:sz w:val="24"/>
          <w:szCs w:val="24"/>
          <w:u w:val="single"/>
        </w:rPr>
        <w:t>Pichler App</w:t>
      </w:r>
      <w:r w:rsidR="00500F9F">
        <w:rPr>
          <w:rFonts w:cs="Arial"/>
          <w:sz w:val="24"/>
          <w:szCs w:val="24"/>
        </w:rPr>
        <w:t xml:space="preserve"> of alles kan vanop afstand met via een </w:t>
      </w:r>
      <w:r w:rsidR="00500F9F" w:rsidRPr="00500F9F">
        <w:rPr>
          <w:rFonts w:cs="Arial"/>
          <w:sz w:val="24"/>
          <w:szCs w:val="24"/>
          <w:u w:val="single"/>
        </w:rPr>
        <w:t>E-monitoring</w:t>
      </w:r>
      <w:r w:rsidR="00500F9F">
        <w:rPr>
          <w:rFonts w:cs="Arial"/>
          <w:sz w:val="24"/>
          <w:szCs w:val="24"/>
        </w:rPr>
        <w:t xml:space="preserve"> platform worden nagekeken.</w:t>
      </w:r>
      <w:r w:rsidR="00500F9F" w:rsidRPr="00500F9F">
        <w:rPr>
          <w:rFonts w:cs="Arial"/>
          <w:sz w:val="24"/>
          <w:szCs w:val="24"/>
        </w:rPr>
        <w:t xml:space="preserve"> </w:t>
      </w:r>
    </w:p>
    <w:p w14:paraId="561B6018" w14:textId="77777777" w:rsidR="008E0B6F" w:rsidRDefault="0098270A" w:rsidP="008E0B6F">
      <w:pPr>
        <w:ind w:left="708"/>
        <w:jc w:val="both"/>
        <w:rPr>
          <w:rFonts w:cs="Arial"/>
          <w:sz w:val="24"/>
          <w:szCs w:val="24"/>
        </w:rPr>
      </w:pPr>
      <w:r>
        <w:rPr>
          <w:rFonts w:cs="Arial"/>
          <w:sz w:val="24"/>
          <w:szCs w:val="24"/>
        </w:rPr>
        <w:t xml:space="preserve">Via </w:t>
      </w:r>
      <w:r w:rsidR="00CD136C">
        <w:rPr>
          <w:rFonts w:cs="Arial"/>
          <w:sz w:val="24"/>
          <w:szCs w:val="24"/>
          <w:u w:val="single"/>
        </w:rPr>
        <w:t>W</w:t>
      </w:r>
      <w:r w:rsidRPr="0098270A">
        <w:rPr>
          <w:rFonts w:cs="Arial"/>
          <w:sz w:val="24"/>
          <w:szCs w:val="24"/>
          <w:u w:val="single"/>
        </w:rPr>
        <w:t>ebserver</w:t>
      </w:r>
      <w:r w:rsidR="00500F9F">
        <w:rPr>
          <w:rFonts w:cs="Arial"/>
          <w:sz w:val="24"/>
          <w:szCs w:val="24"/>
        </w:rPr>
        <w:t xml:space="preserve"> kunnen alle werkingsparameters in ‘real-time’ worden weergegeven en kunnen setpunten, </w:t>
      </w:r>
      <w:r w:rsidR="00CD136C">
        <w:rPr>
          <w:rFonts w:cs="Arial"/>
          <w:sz w:val="24"/>
          <w:szCs w:val="24"/>
        </w:rPr>
        <w:t xml:space="preserve">parameters </w:t>
      </w:r>
      <w:proofErr w:type="spellStart"/>
      <w:r w:rsidR="00500F9F">
        <w:rPr>
          <w:rFonts w:cs="Arial"/>
          <w:sz w:val="24"/>
          <w:szCs w:val="24"/>
        </w:rPr>
        <w:t>enz</w:t>
      </w:r>
      <w:proofErr w:type="spellEnd"/>
      <w:r w:rsidR="00CD136C">
        <w:rPr>
          <w:rFonts w:cs="Arial"/>
          <w:sz w:val="24"/>
          <w:szCs w:val="24"/>
        </w:rPr>
        <w:t>…</w:t>
      </w:r>
      <w:r w:rsidR="00500F9F">
        <w:rPr>
          <w:rFonts w:cs="Arial"/>
          <w:sz w:val="24"/>
          <w:szCs w:val="24"/>
        </w:rPr>
        <w:t xml:space="preserve"> worden gewijzigd en kunnen gegevens worden gelogd in de tijd.</w:t>
      </w:r>
    </w:p>
    <w:p w14:paraId="73424ECF" w14:textId="77777777" w:rsidR="00500F9F" w:rsidRDefault="00500F9F" w:rsidP="00500F9F">
      <w:pPr>
        <w:ind w:left="708"/>
        <w:jc w:val="both"/>
        <w:rPr>
          <w:rFonts w:cs="Arial"/>
          <w:sz w:val="24"/>
          <w:szCs w:val="24"/>
        </w:rPr>
      </w:pPr>
    </w:p>
    <w:p w14:paraId="51D65016" w14:textId="77777777" w:rsidR="00500F9F" w:rsidRPr="00500F9F" w:rsidRDefault="00500F9F" w:rsidP="00500F9F">
      <w:pPr>
        <w:ind w:left="708"/>
        <w:jc w:val="both"/>
        <w:rPr>
          <w:rFonts w:cs="Arial"/>
          <w:b/>
          <w:sz w:val="24"/>
          <w:szCs w:val="24"/>
          <w:u w:val="single"/>
        </w:rPr>
      </w:pPr>
      <w:r w:rsidRPr="00500F9F">
        <w:rPr>
          <w:rFonts w:cs="Arial"/>
          <w:b/>
          <w:sz w:val="24"/>
          <w:szCs w:val="24"/>
          <w:u w:val="single"/>
        </w:rPr>
        <w:t>TOUCHDISPLAY</w:t>
      </w:r>
    </w:p>
    <w:p w14:paraId="25CB439F" w14:textId="0EE5DB25" w:rsidR="002934E5" w:rsidRPr="00500F9F" w:rsidRDefault="00CD136C" w:rsidP="00500F9F">
      <w:pPr>
        <w:ind w:left="708"/>
        <w:jc w:val="both"/>
        <w:rPr>
          <w:rFonts w:cs="Arial"/>
          <w:sz w:val="24"/>
          <w:szCs w:val="24"/>
        </w:rPr>
      </w:pPr>
      <w:r>
        <w:rPr>
          <w:rFonts w:cs="Arial"/>
          <w:sz w:val="24"/>
          <w:szCs w:val="24"/>
        </w:rPr>
        <w:t xml:space="preserve">De </w:t>
      </w:r>
      <w:proofErr w:type="spellStart"/>
      <w:r>
        <w:rPr>
          <w:rFonts w:cs="Arial"/>
          <w:sz w:val="24"/>
          <w:szCs w:val="24"/>
        </w:rPr>
        <w:t>t</w:t>
      </w:r>
      <w:r w:rsidR="002934E5" w:rsidRPr="00500F9F">
        <w:rPr>
          <w:rFonts w:cs="Arial"/>
          <w:sz w:val="24"/>
          <w:szCs w:val="24"/>
        </w:rPr>
        <w:t>ouchdispla</w:t>
      </w:r>
      <w:r w:rsidR="00500F9F">
        <w:rPr>
          <w:rFonts w:cs="Arial"/>
          <w:sz w:val="24"/>
          <w:szCs w:val="24"/>
        </w:rPr>
        <w:t>y</w:t>
      </w:r>
      <w:proofErr w:type="spellEnd"/>
      <w:r w:rsidR="00500F9F">
        <w:rPr>
          <w:rFonts w:cs="Arial"/>
          <w:sz w:val="24"/>
          <w:szCs w:val="24"/>
        </w:rPr>
        <w:t xml:space="preserve"> kan op verschillende manieren </w:t>
      </w:r>
      <w:r>
        <w:rPr>
          <w:rFonts w:cs="Arial"/>
          <w:sz w:val="24"/>
          <w:szCs w:val="24"/>
        </w:rPr>
        <w:t>ingesteld</w:t>
      </w:r>
      <w:r w:rsidR="002934E5" w:rsidRPr="00500F9F">
        <w:rPr>
          <w:rFonts w:cs="Arial"/>
          <w:sz w:val="24"/>
          <w:szCs w:val="24"/>
        </w:rPr>
        <w:t xml:space="preserve"> worden</w:t>
      </w:r>
      <w:r w:rsidR="00500F9F">
        <w:rPr>
          <w:rFonts w:cs="Arial"/>
          <w:sz w:val="24"/>
          <w:szCs w:val="24"/>
        </w:rPr>
        <w:t>. Naast de automatische zomer/</w:t>
      </w:r>
      <w:r w:rsidR="002934E5" w:rsidRPr="00500F9F">
        <w:rPr>
          <w:rFonts w:cs="Arial"/>
          <w:sz w:val="24"/>
          <w:szCs w:val="24"/>
        </w:rPr>
        <w:t xml:space="preserve">winteromschakeling </w:t>
      </w:r>
      <w:r w:rsidR="00500F9F">
        <w:rPr>
          <w:rFonts w:cs="Arial"/>
          <w:sz w:val="24"/>
          <w:szCs w:val="24"/>
        </w:rPr>
        <w:t xml:space="preserve">kan er ook manueel omgeschakeld </w:t>
      </w:r>
      <w:r w:rsidR="002934E5" w:rsidRPr="00500F9F">
        <w:rPr>
          <w:rFonts w:cs="Arial"/>
          <w:sz w:val="24"/>
          <w:szCs w:val="24"/>
        </w:rPr>
        <w:t>worden. Via de dag- en weekprogramma's kunnen verschillende</w:t>
      </w:r>
      <w:r w:rsidR="00500F9F">
        <w:rPr>
          <w:rFonts w:cs="Arial"/>
          <w:sz w:val="24"/>
          <w:szCs w:val="24"/>
        </w:rPr>
        <w:t xml:space="preserve"> </w:t>
      </w:r>
      <w:r w:rsidR="002934E5" w:rsidRPr="00500F9F">
        <w:rPr>
          <w:rFonts w:cs="Arial"/>
          <w:sz w:val="24"/>
          <w:szCs w:val="24"/>
        </w:rPr>
        <w:t>luchtdebieten en kamertemperaturen worden</w:t>
      </w:r>
      <w:r w:rsidR="00500F9F">
        <w:rPr>
          <w:rFonts w:cs="Arial"/>
          <w:sz w:val="24"/>
          <w:szCs w:val="24"/>
        </w:rPr>
        <w:t xml:space="preserve"> </w:t>
      </w:r>
      <w:r w:rsidR="002934E5" w:rsidRPr="00500F9F">
        <w:rPr>
          <w:rFonts w:cs="Arial"/>
          <w:sz w:val="24"/>
          <w:szCs w:val="24"/>
        </w:rPr>
        <w:t xml:space="preserve">ingesteld. De actieve </w:t>
      </w:r>
      <w:r w:rsidR="00500F9F">
        <w:rPr>
          <w:rFonts w:cs="Arial"/>
          <w:sz w:val="24"/>
          <w:szCs w:val="24"/>
        </w:rPr>
        <w:t xml:space="preserve">koeling met warmtepomp kan naar </w:t>
      </w:r>
      <w:r w:rsidR="002934E5" w:rsidRPr="00500F9F">
        <w:rPr>
          <w:rFonts w:cs="Arial"/>
          <w:sz w:val="24"/>
          <w:szCs w:val="24"/>
        </w:rPr>
        <w:t>wens in- dan wel uitgesch</w:t>
      </w:r>
      <w:r w:rsidR="00500F9F">
        <w:rPr>
          <w:rFonts w:cs="Arial"/>
          <w:sz w:val="24"/>
          <w:szCs w:val="24"/>
        </w:rPr>
        <w:t xml:space="preserve">akeld worden. </w:t>
      </w:r>
    </w:p>
    <w:p w14:paraId="01EDE642" w14:textId="77777777" w:rsidR="00500F9F" w:rsidRPr="00500F9F" w:rsidRDefault="002934E5" w:rsidP="00CD136C">
      <w:pPr>
        <w:ind w:left="708"/>
        <w:jc w:val="both"/>
        <w:rPr>
          <w:rFonts w:cs="Arial"/>
          <w:sz w:val="24"/>
          <w:szCs w:val="24"/>
        </w:rPr>
      </w:pPr>
      <w:r w:rsidRPr="00500F9F">
        <w:rPr>
          <w:rFonts w:cs="Arial"/>
          <w:sz w:val="24"/>
          <w:szCs w:val="24"/>
        </w:rPr>
        <w:t>Het aanraakscherm zorgt voor een vlotte en intuïtieve</w:t>
      </w:r>
      <w:r w:rsidR="00500F9F">
        <w:rPr>
          <w:rFonts w:cs="Arial"/>
          <w:sz w:val="24"/>
          <w:szCs w:val="24"/>
        </w:rPr>
        <w:t xml:space="preserve"> </w:t>
      </w:r>
      <w:r w:rsidRPr="00500F9F">
        <w:rPr>
          <w:rFonts w:cs="Arial"/>
          <w:sz w:val="24"/>
          <w:szCs w:val="24"/>
        </w:rPr>
        <w:t>bediening. Op zeer eenvoudige wijze kunnen de belangrijkste</w:t>
      </w:r>
      <w:r w:rsidR="00500F9F">
        <w:rPr>
          <w:rFonts w:cs="Arial"/>
          <w:sz w:val="24"/>
          <w:szCs w:val="24"/>
        </w:rPr>
        <w:t xml:space="preserve"> </w:t>
      </w:r>
      <w:r w:rsidRPr="00500F9F">
        <w:rPr>
          <w:rFonts w:cs="Arial"/>
          <w:sz w:val="24"/>
          <w:szCs w:val="24"/>
        </w:rPr>
        <w:t>instellingen worden uitgevoerd en informatiewaarden</w:t>
      </w:r>
      <w:r w:rsidR="00500F9F">
        <w:rPr>
          <w:rFonts w:cs="Arial"/>
          <w:sz w:val="24"/>
          <w:szCs w:val="24"/>
        </w:rPr>
        <w:t xml:space="preserve"> </w:t>
      </w:r>
      <w:r w:rsidRPr="00500F9F">
        <w:rPr>
          <w:rFonts w:cs="Arial"/>
          <w:sz w:val="24"/>
          <w:szCs w:val="24"/>
        </w:rPr>
        <w:t>worden afgelezen. De ingebouwde ruimtesensor zorgt</w:t>
      </w:r>
      <w:r w:rsidR="00500F9F">
        <w:rPr>
          <w:rFonts w:cs="Arial"/>
          <w:sz w:val="24"/>
          <w:szCs w:val="24"/>
        </w:rPr>
        <w:t xml:space="preserve"> </w:t>
      </w:r>
      <w:r w:rsidRPr="00500F9F">
        <w:rPr>
          <w:rFonts w:cs="Arial"/>
          <w:sz w:val="24"/>
          <w:szCs w:val="24"/>
        </w:rPr>
        <w:t>op praktische wijze ook voor de bewaking en regeling van</w:t>
      </w:r>
      <w:r w:rsidR="00500F9F">
        <w:rPr>
          <w:rFonts w:cs="Arial"/>
          <w:sz w:val="24"/>
          <w:szCs w:val="24"/>
        </w:rPr>
        <w:t xml:space="preserve"> </w:t>
      </w:r>
      <w:r w:rsidRPr="00500F9F">
        <w:rPr>
          <w:rFonts w:cs="Arial"/>
          <w:sz w:val="24"/>
          <w:szCs w:val="24"/>
        </w:rPr>
        <w:t>de kamertemperatuur.</w:t>
      </w:r>
    </w:p>
    <w:p w14:paraId="1EA72DFF" w14:textId="77777777" w:rsidR="002934E5" w:rsidRPr="00500F9F" w:rsidRDefault="00500F9F" w:rsidP="00500F9F">
      <w:pPr>
        <w:ind w:left="708"/>
        <w:jc w:val="both"/>
        <w:rPr>
          <w:rFonts w:cs="Arial"/>
          <w:sz w:val="24"/>
          <w:szCs w:val="24"/>
          <w:u w:val="single"/>
        </w:rPr>
      </w:pPr>
      <w:r w:rsidRPr="00500F9F">
        <w:rPr>
          <w:rFonts w:cs="Arial"/>
          <w:sz w:val="24"/>
          <w:szCs w:val="24"/>
          <w:u w:val="single"/>
        </w:rPr>
        <w:t xml:space="preserve">Mogelijke instellingen te wijzigen via </w:t>
      </w:r>
      <w:proofErr w:type="spellStart"/>
      <w:r w:rsidRPr="00500F9F">
        <w:rPr>
          <w:rFonts w:cs="Arial"/>
          <w:sz w:val="24"/>
          <w:szCs w:val="24"/>
          <w:u w:val="single"/>
        </w:rPr>
        <w:t>touchdisplay</w:t>
      </w:r>
      <w:proofErr w:type="spellEnd"/>
      <w:r w:rsidRPr="00500F9F">
        <w:rPr>
          <w:rFonts w:cs="Arial"/>
          <w:sz w:val="24"/>
          <w:szCs w:val="24"/>
          <w:u w:val="single"/>
        </w:rPr>
        <w:t>:</w:t>
      </w:r>
    </w:p>
    <w:p w14:paraId="0E9C5613" w14:textId="77777777" w:rsidR="002934E5" w:rsidRPr="00500F9F" w:rsidRDefault="002934E5" w:rsidP="00500F9F">
      <w:pPr>
        <w:ind w:left="708"/>
        <w:jc w:val="both"/>
        <w:rPr>
          <w:rFonts w:cs="Arial"/>
          <w:sz w:val="24"/>
          <w:szCs w:val="24"/>
        </w:rPr>
      </w:pPr>
      <w:r w:rsidRPr="00500F9F">
        <w:rPr>
          <w:rFonts w:cs="Arial"/>
          <w:sz w:val="24"/>
          <w:szCs w:val="24"/>
        </w:rPr>
        <w:t>• Automatische zomer-/winterherkenning</w:t>
      </w:r>
    </w:p>
    <w:p w14:paraId="1E9ED77E" w14:textId="77777777" w:rsidR="002934E5" w:rsidRPr="00500F9F" w:rsidRDefault="002934E5" w:rsidP="00500F9F">
      <w:pPr>
        <w:ind w:left="708"/>
        <w:jc w:val="both"/>
        <w:rPr>
          <w:rFonts w:cs="Arial"/>
          <w:sz w:val="24"/>
          <w:szCs w:val="24"/>
        </w:rPr>
      </w:pPr>
      <w:r w:rsidRPr="00500F9F">
        <w:rPr>
          <w:rFonts w:cs="Arial"/>
          <w:sz w:val="24"/>
          <w:szCs w:val="24"/>
        </w:rPr>
        <w:t>• Vakantiefunctie</w:t>
      </w:r>
    </w:p>
    <w:p w14:paraId="4EBDC647" w14:textId="77777777" w:rsidR="002934E5" w:rsidRPr="00500F9F" w:rsidRDefault="002934E5" w:rsidP="00500F9F">
      <w:pPr>
        <w:ind w:left="708"/>
        <w:jc w:val="both"/>
        <w:rPr>
          <w:rFonts w:cs="Arial"/>
          <w:sz w:val="24"/>
          <w:szCs w:val="24"/>
        </w:rPr>
      </w:pPr>
      <w:r w:rsidRPr="00500F9F">
        <w:rPr>
          <w:rFonts w:cs="Arial"/>
          <w:sz w:val="24"/>
          <w:szCs w:val="24"/>
        </w:rPr>
        <w:t>• Afzonderlijk instelbare luchtdebieten</w:t>
      </w:r>
    </w:p>
    <w:p w14:paraId="616C72E6" w14:textId="77777777" w:rsidR="002934E5" w:rsidRPr="00500F9F" w:rsidRDefault="002934E5" w:rsidP="00500F9F">
      <w:pPr>
        <w:ind w:left="708"/>
        <w:jc w:val="both"/>
        <w:rPr>
          <w:rFonts w:cs="Arial"/>
          <w:sz w:val="24"/>
          <w:szCs w:val="24"/>
        </w:rPr>
      </w:pPr>
      <w:r w:rsidRPr="00500F9F">
        <w:rPr>
          <w:rFonts w:cs="Arial"/>
          <w:sz w:val="24"/>
          <w:szCs w:val="24"/>
        </w:rPr>
        <w:t>• Dag- en weekprogramma’s</w:t>
      </w:r>
    </w:p>
    <w:p w14:paraId="7FD2496E" w14:textId="77777777" w:rsidR="002934E5" w:rsidRPr="00500F9F" w:rsidRDefault="002934E5" w:rsidP="00500F9F">
      <w:pPr>
        <w:ind w:left="708"/>
        <w:jc w:val="both"/>
        <w:rPr>
          <w:rFonts w:cs="Arial"/>
          <w:sz w:val="24"/>
          <w:szCs w:val="24"/>
        </w:rPr>
      </w:pPr>
      <w:r w:rsidRPr="00500F9F">
        <w:rPr>
          <w:rFonts w:cs="Arial"/>
          <w:sz w:val="24"/>
          <w:szCs w:val="24"/>
        </w:rPr>
        <w:t>• Weergave COP warmtepompen</w:t>
      </w:r>
    </w:p>
    <w:p w14:paraId="4157F6C0" w14:textId="77777777" w:rsidR="002934E5" w:rsidRPr="00500F9F" w:rsidRDefault="002934E5" w:rsidP="00500F9F">
      <w:pPr>
        <w:ind w:left="708"/>
        <w:jc w:val="both"/>
        <w:rPr>
          <w:rFonts w:cs="Arial"/>
          <w:sz w:val="24"/>
          <w:szCs w:val="24"/>
        </w:rPr>
      </w:pPr>
      <w:r w:rsidRPr="00500F9F">
        <w:rPr>
          <w:rFonts w:cs="Arial"/>
          <w:sz w:val="24"/>
          <w:szCs w:val="24"/>
        </w:rPr>
        <w:t>• CO</w:t>
      </w:r>
      <w:r w:rsidRPr="003D6AAD">
        <w:rPr>
          <w:rFonts w:cs="Arial"/>
          <w:sz w:val="24"/>
          <w:szCs w:val="24"/>
          <w:vertAlign w:val="subscript"/>
        </w:rPr>
        <w:t>2</w:t>
      </w:r>
      <w:r w:rsidRPr="00500F9F">
        <w:rPr>
          <w:rFonts w:cs="Arial"/>
          <w:sz w:val="24"/>
          <w:szCs w:val="24"/>
        </w:rPr>
        <w:t>- en vochtregeling</w:t>
      </w:r>
    </w:p>
    <w:p w14:paraId="66A1EBE7" w14:textId="77777777" w:rsidR="00500F9F" w:rsidRDefault="00500F9F" w:rsidP="00500F9F">
      <w:pPr>
        <w:ind w:firstLine="708"/>
        <w:jc w:val="both"/>
        <w:rPr>
          <w:rFonts w:cs="Arial"/>
          <w:sz w:val="24"/>
          <w:szCs w:val="24"/>
          <w:u w:val="single"/>
        </w:rPr>
      </w:pPr>
    </w:p>
    <w:p w14:paraId="6CE3FA0C" w14:textId="77777777" w:rsidR="00500F9F" w:rsidRPr="00500F9F" w:rsidRDefault="00500F9F" w:rsidP="00500F9F">
      <w:pPr>
        <w:ind w:firstLine="708"/>
        <w:jc w:val="both"/>
        <w:rPr>
          <w:rFonts w:cs="Arial"/>
          <w:sz w:val="24"/>
          <w:szCs w:val="24"/>
          <w:u w:val="single"/>
        </w:rPr>
      </w:pPr>
      <w:r w:rsidRPr="00500F9F">
        <w:rPr>
          <w:rFonts w:cs="Arial"/>
          <w:sz w:val="24"/>
          <w:szCs w:val="24"/>
          <w:u w:val="single"/>
        </w:rPr>
        <w:t xml:space="preserve">Technische specificaties </w:t>
      </w:r>
      <w:proofErr w:type="spellStart"/>
      <w:r w:rsidRPr="00500F9F">
        <w:rPr>
          <w:rFonts w:cs="Arial"/>
          <w:sz w:val="24"/>
          <w:szCs w:val="24"/>
          <w:u w:val="single"/>
        </w:rPr>
        <w:t>touchdisplay</w:t>
      </w:r>
      <w:proofErr w:type="spellEnd"/>
      <w:r w:rsidRPr="00500F9F">
        <w:rPr>
          <w:rFonts w:cs="Arial"/>
          <w:sz w:val="24"/>
          <w:szCs w:val="24"/>
          <w:u w:val="single"/>
        </w:rPr>
        <w:t>:</w:t>
      </w:r>
    </w:p>
    <w:p w14:paraId="00FC853D" w14:textId="77777777" w:rsidR="003D6AAD" w:rsidRPr="003D6AAD" w:rsidRDefault="002934E5" w:rsidP="003D6AAD">
      <w:pPr>
        <w:pStyle w:val="Lijstalinea"/>
        <w:numPr>
          <w:ilvl w:val="0"/>
          <w:numId w:val="37"/>
        </w:numPr>
        <w:spacing w:after="0"/>
        <w:jc w:val="both"/>
        <w:rPr>
          <w:rFonts w:asciiTheme="minorHAnsi" w:hAnsiTheme="minorHAnsi" w:cs="Arial"/>
        </w:rPr>
      </w:pPr>
      <w:r w:rsidRPr="003D6AAD">
        <w:rPr>
          <w:rFonts w:asciiTheme="minorHAnsi" w:hAnsiTheme="minorHAnsi" w:cs="Arial"/>
        </w:rPr>
        <w:t>(B x H x D) = 110 x 84 x 25 mm</w:t>
      </w:r>
    </w:p>
    <w:p w14:paraId="729037C5" w14:textId="798E5781" w:rsidR="003D6AAD" w:rsidRPr="003D6AAD" w:rsidRDefault="002934E5" w:rsidP="003D6AAD">
      <w:pPr>
        <w:pStyle w:val="Lijstalinea"/>
        <w:numPr>
          <w:ilvl w:val="0"/>
          <w:numId w:val="37"/>
        </w:numPr>
        <w:spacing w:after="0"/>
        <w:jc w:val="both"/>
        <w:rPr>
          <w:rFonts w:cs="Arial"/>
        </w:rPr>
      </w:pPr>
      <w:r w:rsidRPr="003D6AAD">
        <w:rPr>
          <w:rFonts w:ascii="Calibri" w:hAnsi="Calibri" w:cs="Arial"/>
        </w:rPr>
        <w:t>Aansluiting op vermogensdeel:</w:t>
      </w:r>
    </w:p>
    <w:p w14:paraId="21B86CC4" w14:textId="64BFF0BD" w:rsidR="00500F9F" w:rsidRPr="003D6AAD" w:rsidRDefault="002934E5" w:rsidP="003D6AAD">
      <w:pPr>
        <w:pStyle w:val="Lijstalinea"/>
        <w:numPr>
          <w:ilvl w:val="0"/>
          <w:numId w:val="31"/>
        </w:numPr>
        <w:spacing w:after="0"/>
        <w:jc w:val="both"/>
        <w:rPr>
          <w:rFonts w:asciiTheme="minorHAnsi" w:hAnsiTheme="minorHAnsi" w:cs="Arial"/>
        </w:rPr>
      </w:pPr>
      <w:r w:rsidRPr="003D6AAD">
        <w:rPr>
          <w:rFonts w:asciiTheme="minorHAnsi" w:hAnsiTheme="minorHAnsi" w:cs="Arial"/>
        </w:rPr>
        <w:t>Kabel: signaal-/telefoonkabel type J-Y(ST)Y 2x2x0,6</w:t>
      </w:r>
    </w:p>
    <w:p w14:paraId="710853D3" w14:textId="7E44D9D0" w:rsidR="0098270A" w:rsidRPr="00A475BC" w:rsidRDefault="002934E5" w:rsidP="00CD136C">
      <w:pPr>
        <w:pStyle w:val="Lijstalinea"/>
        <w:numPr>
          <w:ilvl w:val="0"/>
          <w:numId w:val="31"/>
        </w:numPr>
        <w:jc w:val="both"/>
        <w:rPr>
          <w:rFonts w:asciiTheme="minorHAnsi" w:hAnsiTheme="minorHAnsi" w:cs="Arial"/>
        </w:rPr>
      </w:pPr>
      <w:r w:rsidRPr="003D6AAD">
        <w:rPr>
          <w:rFonts w:asciiTheme="minorHAnsi" w:hAnsiTheme="minorHAnsi" w:cs="Arial"/>
        </w:rPr>
        <w:t>Maximale installatielengte &lt; 100 m</w:t>
      </w:r>
    </w:p>
    <w:p w14:paraId="6784B478" w14:textId="77777777" w:rsidR="002934E5" w:rsidRPr="00500F9F" w:rsidRDefault="002934E5" w:rsidP="00500F9F">
      <w:pPr>
        <w:ind w:left="708"/>
        <w:jc w:val="both"/>
        <w:rPr>
          <w:rFonts w:cs="Arial"/>
          <w:b/>
          <w:sz w:val="24"/>
          <w:szCs w:val="24"/>
          <w:u w:val="single"/>
        </w:rPr>
      </w:pPr>
      <w:r w:rsidRPr="00500F9F">
        <w:rPr>
          <w:rFonts w:cs="Arial"/>
          <w:b/>
          <w:sz w:val="24"/>
          <w:szCs w:val="24"/>
          <w:u w:val="single"/>
        </w:rPr>
        <w:t>PICHLER APP</w:t>
      </w:r>
    </w:p>
    <w:p w14:paraId="690C524F" w14:textId="77777777" w:rsidR="002934E5" w:rsidRPr="00500F9F" w:rsidRDefault="002934E5" w:rsidP="00500F9F">
      <w:pPr>
        <w:ind w:left="708"/>
        <w:jc w:val="both"/>
        <w:rPr>
          <w:rFonts w:cs="Arial"/>
          <w:sz w:val="24"/>
          <w:szCs w:val="24"/>
        </w:rPr>
      </w:pPr>
      <w:r w:rsidRPr="00500F9F">
        <w:rPr>
          <w:rFonts w:cs="Arial"/>
          <w:sz w:val="24"/>
          <w:szCs w:val="24"/>
        </w:rPr>
        <w:t>Via de zeer gebruiksvriendelijke Pichler app kan de unit</w:t>
      </w:r>
      <w:r w:rsidR="00500F9F">
        <w:rPr>
          <w:rFonts w:cs="Arial"/>
          <w:sz w:val="24"/>
          <w:szCs w:val="24"/>
        </w:rPr>
        <w:t xml:space="preserve"> </w:t>
      </w:r>
      <w:r w:rsidRPr="00500F9F">
        <w:rPr>
          <w:rFonts w:cs="Arial"/>
          <w:sz w:val="24"/>
          <w:szCs w:val="24"/>
        </w:rPr>
        <w:t>zowel bediend worden in de woning als op gelijk welke</w:t>
      </w:r>
      <w:r w:rsidR="00500F9F">
        <w:rPr>
          <w:rFonts w:cs="Arial"/>
          <w:sz w:val="24"/>
          <w:szCs w:val="24"/>
        </w:rPr>
        <w:t xml:space="preserve"> </w:t>
      </w:r>
      <w:r w:rsidRPr="00500F9F">
        <w:rPr>
          <w:rFonts w:cs="Arial"/>
          <w:sz w:val="24"/>
          <w:szCs w:val="24"/>
        </w:rPr>
        <w:t>andere locatie.</w:t>
      </w:r>
    </w:p>
    <w:p w14:paraId="18BE7E10" w14:textId="088B9354" w:rsidR="002F6695" w:rsidRDefault="002934E5" w:rsidP="002F6695">
      <w:pPr>
        <w:ind w:left="708"/>
        <w:jc w:val="both"/>
        <w:rPr>
          <w:rFonts w:cs="Arial"/>
          <w:sz w:val="24"/>
          <w:szCs w:val="24"/>
        </w:rPr>
      </w:pPr>
      <w:r w:rsidRPr="00500F9F">
        <w:rPr>
          <w:rFonts w:cs="Arial"/>
          <w:sz w:val="24"/>
          <w:szCs w:val="24"/>
        </w:rPr>
        <w:t>De Pichler App is gratis te downloaden voor Android</w:t>
      </w:r>
      <w:r w:rsidR="00115036">
        <w:rPr>
          <w:rFonts w:cs="Arial"/>
          <w:sz w:val="24"/>
          <w:szCs w:val="24"/>
        </w:rPr>
        <w:t xml:space="preserve"> en Apple toestellen</w:t>
      </w:r>
      <w:r w:rsidRPr="00500F9F">
        <w:rPr>
          <w:rFonts w:cs="Arial"/>
          <w:sz w:val="24"/>
          <w:szCs w:val="24"/>
        </w:rPr>
        <w:t>.</w:t>
      </w:r>
    </w:p>
    <w:p w14:paraId="41BE1616" w14:textId="47B53CAF" w:rsidR="00500F9F" w:rsidRPr="00A475BC" w:rsidRDefault="002F6695" w:rsidP="00A475BC">
      <w:pPr>
        <w:ind w:left="708"/>
        <w:jc w:val="both"/>
        <w:rPr>
          <w:rFonts w:cs="Arial"/>
          <w:sz w:val="24"/>
          <w:szCs w:val="24"/>
        </w:rPr>
      </w:pPr>
      <w:r>
        <w:rPr>
          <w:rFonts w:cs="Arial"/>
          <w:sz w:val="24"/>
          <w:szCs w:val="24"/>
        </w:rPr>
        <w:t>Daarmee kunnen alle gebruikersinstellingen worden gewijzigd van ventila</w:t>
      </w:r>
      <w:r w:rsidR="00CD136C">
        <w:rPr>
          <w:rFonts w:cs="Arial"/>
          <w:sz w:val="24"/>
          <w:szCs w:val="24"/>
        </w:rPr>
        <w:t xml:space="preserve">tie, verwarmen en koelen en de </w:t>
      </w:r>
      <w:r>
        <w:rPr>
          <w:rFonts w:cs="Arial"/>
          <w:sz w:val="24"/>
          <w:szCs w:val="24"/>
        </w:rPr>
        <w:t>sanitair warm water</w:t>
      </w:r>
      <w:r w:rsidR="00CD136C">
        <w:rPr>
          <w:rFonts w:cs="Arial"/>
          <w:sz w:val="24"/>
          <w:szCs w:val="24"/>
        </w:rPr>
        <w:t xml:space="preserve"> productie.</w:t>
      </w:r>
      <w:r>
        <w:rPr>
          <w:rFonts w:cs="Arial"/>
          <w:sz w:val="24"/>
          <w:szCs w:val="24"/>
        </w:rPr>
        <w:t xml:space="preserve"> </w:t>
      </w:r>
    </w:p>
    <w:p w14:paraId="72AAA554" w14:textId="77777777" w:rsidR="00A475BC" w:rsidRDefault="00A475BC" w:rsidP="00500F9F">
      <w:pPr>
        <w:ind w:left="708"/>
        <w:jc w:val="both"/>
        <w:rPr>
          <w:rFonts w:cs="Arial"/>
          <w:b/>
          <w:sz w:val="24"/>
          <w:szCs w:val="24"/>
          <w:u w:val="single"/>
        </w:rPr>
      </w:pPr>
    </w:p>
    <w:p w14:paraId="346229D4" w14:textId="2314DE8E" w:rsidR="002934E5" w:rsidRPr="00500F9F" w:rsidRDefault="002934E5" w:rsidP="00500F9F">
      <w:pPr>
        <w:ind w:left="708"/>
        <w:jc w:val="both"/>
        <w:rPr>
          <w:rFonts w:cs="Arial"/>
          <w:b/>
          <w:sz w:val="24"/>
          <w:szCs w:val="24"/>
          <w:u w:val="single"/>
        </w:rPr>
      </w:pPr>
      <w:r w:rsidRPr="00500F9F">
        <w:rPr>
          <w:rFonts w:cs="Arial"/>
          <w:b/>
          <w:sz w:val="24"/>
          <w:szCs w:val="24"/>
          <w:u w:val="single"/>
        </w:rPr>
        <w:lastRenderedPageBreak/>
        <w:t>E-MONITORING</w:t>
      </w:r>
    </w:p>
    <w:p w14:paraId="34EB69B5" w14:textId="77777777" w:rsidR="002934E5" w:rsidRPr="00500F9F" w:rsidRDefault="002F6695" w:rsidP="00500F9F">
      <w:pPr>
        <w:ind w:left="708"/>
        <w:jc w:val="both"/>
        <w:rPr>
          <w:rFonts w:cs="Arial"/>
          <w:sz w:val="24"/>
          <w:szCs w:val="24"/>
        </w:rPr>
      </w:pPr>
      <w:r>
        <w:rPr>
          <w:rFonts w:cs="Arial"/>
          <w:sz w:val="24"/>
          <w:szCs w:val="24"/>
        </w:rPr>
        <w:t>Aan de eindgebruiker kan een operationele zekerheid worden</w:t>
      </w:r>
      <w:r w:rsidR="002934E5" w:rsidRPr="00500F9F">
        <w:rPr>
          <w:rFonts w:cs="Arial"/>
          <w:sz w:val="24"/>
          <w:szCs w:val="24"/>
        </w:rPr>
        <w:t xml:space="preserve"> gegarandeerd via het E-monitoring</w:t>
      </w:r>
      <w:r>
        <w:rPr>
          <w:rFonts w:cs="Arial"/>
          <w:sz w:val="24"/>
          <w:szCs w:val="24"/>
        </w:rPr>
        <w:t xml:space="preserve"> </w:t>
      </w:r>
      <w:r w:rsidR="002934E5" w:rsidRPr="00500F9F">
        <w:rPr>
          <w:rFonts w:cs="Arial"/>
          <w:sz w:val="24"/>
          <w:szCs w:val="24"/>
        </w:rPr>
        <w:t>platform waarbij techniekers via paswoord beveiliging</w:t>
      </w:r>
      <w:r>
        <w:rPr>
          <w:rFonts w:cs="Arial"/>
          <w:sz w:val="24"/>
          <w:szCs w:val="24"/>
        </w:rPr>
        <w:t xml:space="preserve"> </w:t>
      </w:r>
      <w:r w:rsidR="002934E5" w:rsidRPr="00500F9F">
        <w:rPr>
          <w:rFonts w:cs="Arial"/>
          <w:sz w:val="24"/>
          <w:szCs w:val="24"/>
        </w:rPr>
        <w:t>vanop afstand kunnen inloggen om desgevallend storingen</w:t>
      </w:r>
      <w:r>
        <w:rPr>
          <w:rFonts w:cs="Arial"/>
          <w:sz w:val="24"/>
          <w:szCs w:val="24"/>
        </w:rPr>
        <w:t xml:space="preserve"> </w:t>
      </w:r>
      <w:r w:rsidR="002934E5" w:rsidRPr="00500F9F">
        <w:rPr>
          <w:rFonts w:cs="Arial"/>
          <w:sz w:val="24"/>
          <w:szCs w:val="24"/>
        </w:rPr>
        <w:t>te verhelpen of instellingen te wijzigen.</w:t>
      </w:r>
      <w:r>
        <w:rPr>
          <w:rFonts w:cs="Arial"/>
          <w:sz w:val="24"/>
          <w:szCs w:val="24"/>
        </w:rPr>
        <w:t xml:space="preserve"> Daartoe moet het toestel wel via de netwerkaansluiting worden aangesloten op het internet.</w:t>
      </w:r>
    </w:p>
    <w:p w14:paraId="147E66FC" w14:textId="77777777" w:rsidR="003D6AAD" w:rsidRDefault="003D6AAD" w:rsidP="00A475BC">
      <w:pPr>
        <w:rPr>
          <w:rFonts w:cs="Arial"/>
          <w:b/>
          <w:sz w:val="28"/>
          <w:szCs w:val="28"/>
        </w:rPr>
      </w:pPr>
    </w:p>
    <w:p w14:paraId="5041901D" w14:textId="77777777" w:rsidR="00824146" w:rsidRDefault="00824146" w:rsidP="0017193F">
      <w:pPr>
        <w:ind w:firstLine="708"/>
        <w:rPr>
          <w:rFonts w:cs="Arial"/>
          <w:b/>
          <w:sz w:val="28"/>
          <w:szCs w:val="28"/>
        </w:rPr>
      </w:pPr>
      <w:r>
        <w:rPr>
          <w:rFonts w:cs="Arial"/>
          <w:b/>
          <w:sz w:val="28"/>
          <w:szCs w:val="28"/>
        </w:rPr>
        <w:t>Communic</w:t>
      </w:r>
      <w:r w:rsidR="0017193F">
        <w:rPr>
          <w:rFonts w:cs="Arial"/>
          <w:b/>
          <w:sz w:val="28"/>
          <w:szCs w:val="28"/>
        </w:rPr>
        <w:t>atie met andere gebouwenbeheerssystemen</w:t>
      </w:r>
    </w:p>
    <w:p w14:paraId="7E4275B5" w14:textId="0C484702" w:rsidR="00824146" w:rsidRDefault="0017193F" w:rsidP="00680D98">
      <w:pPr>
        <w:ind w:left="708"/>
        <w:jc w:val="both"/>
        <w:rPr>
          <w:rFonts w:asciiTheme="minorHAnsi" w:hAnsiTheme="minorHAnsi" w:cs="Arial"/>
          <w:sz w:val="24"/>
          <w:szCs w:val="24"/>
        </w:rPr>
      </w:pPr>
      <w:r>
        <w:rPr>
          <w:rFonts w:asciiTheme="minorHAnsi" w:hAnsiTheme="minorHAnsi" w:cs="Arial"/>
          <w:sz w:val="24"/>
          <w:szCs w:val="24"/>
        </w:rPr>
        <w:t>Stan</w:t>
      </w:r>
      <w:r w:rsidR="002F6695">
        <w:rPr>
          <w:rFonts w:asciiTheme="minorHAnsi" w:hAnsiTheme="minorHAnsi" w:cs="Arial"/>
          <w:sz w:val="24"/>
          <w:szCs w:val="24"/>
        </w:rPr>
        <w:t xml:space="preserve">daard beschikt de regelmodule over een </w:t>
      </w:r>
      <w:r>
        <w:rPr>
          <w:rFonts w:asciiTheme="minorHAnsi" w:hAnsiTheme="minorHAnsi" w:cs="Arial"/>
          <w:sz w:val="24"/>
          <w:szCs w:val="24"/>
        </w:rPr>
        <w:t>RJ45 aansluiting waarmee kan gecommu</w:t>
      </w:r>
      <w:r w:rsidR="002F6695">
        <w:rPr>
          <w:rFonts w:asciiTheme="minorHAnsi" w:hAnsiTheme="minorHAnsi" w:cs="Arial"/>
          <w:sz w:val="24"/>
          <w:szCs w:val="24"/>
        </w:rPr>
        <w:t xml:space="preserve">niceerd worden over </w:t>
      </w:r>
      <w:proofErr w:type="spellStart"/>
      <w:r w:rsidR="002F6695">
        <w:rPr>
          <w:rFonts w:asciiTheme="minorHAnsi" w:hAnsiTheme="minorHAnsi" w:cs="Arial"/>
          <w:sz w:val="24"/>
          <w:szCs w:val="24"/>
        </w:rPr>
        <w:t>Modbus</w:t>
      </w:r>
      <w:proofErr w:type="spellEnd"/>
      <w:r w:rsidR="002F6695">
        <w:rPr>
          <w:rFonts w:asciiTheme="minorHAnsi" w:hAnsiTheme="minorHAnsi" w:cs="Arial"/>
          <w:sz w:val="24"/>
          <w:szCs w:val="24"/>
        </w:rPr>
        <w:t xml:space="preserve"> RTU. </w:t>
      </w:r>
      <w:r w:rsidR="00A03A54">
        <w:rPr>
          <w:rFonts w:asciiTheme="minorHAnsi" w:hAnsiTheme="minorHAnsi" w:cs="Arial"/>
          <w:sz w:val="24"/>
          <w:szCs w:val="24"/>
        </w:rPr>
        <w:t xml:space="preserve">In optie kan er via een extra </w:t>
      </w:r>
      <w:proofErr w:type="gramStart"/>
      <w:r w:rsidR="00115036">
        <w:rPr>
          <w:rFonts w:asciiTheme="minorHAnsi" w:hAnsiTheme="minorHAnsi" w:cs="Arial"/>
          <w:sz w:val="24"/>
          <w:szCs w:val="24"/>
        </w:rPr>
        <w:t xml:space="preserve">KNX </w:t>
      </w:r>
      <w:r w:rsidR="00A03A54">
        <w:rPr>
          <w:rFonts w:asciiTheme="minorHAnsi" w:hAnsiTheme="minorHAnsi" w:cs="Arial"/>
          <w:sz w:val="24"/>
          <w:szCs w:val="24"/>
        </w:rPr>
        <w:t>module</w:t>
      </w:r>
      <w:proofErr w:type="gramEnd"/>
      <w:r w:rsidR="00A03A54">
        <w:rPr>
          <w:rFonts w:asciiTheme="minorHAnsi" w:hAnsiTheme="minorHAnsi" w:cs="Arial"/>
          <w:sz w:val="24"/>
          <w:szCs w:val="24"/>
        </w:rPr>
        <w:t xml:space="preserve"> ook g</w:t>
      </w:r>
      <w:r w:rsidR="00CD136C">
        <w:rPr>
          <w:rFonts w:asciiTheme="minorHAnsi" w:hAnsiTheme="minorHAnsi" w:cs="Arial"/>
          <w:sz w:val="24"/>
          <w:szCs w:val="24"/>
        </w:rPr>
        <w:t>e</w:t>
      </w:r>
      <w:r w:rsidR="00A03A54">
        <w:rPr>
          <w:rFonts w:asciiTheme="minorHAnsi" w:hAnsiTheme="minorHAnsi" w:cs="Arial"/>
          <w:sz w:val="24"/>
          <w:szCs w:val="24"/>
        </w:rPr>
        <w:t>comm</w:t>
      </w:r>
      <w:r w:rsidR="00CD136C">
        <w:rPr>
          <w:rFonts w:asciiTheme="minorHAnsi" w:hAnsiTheme="minorHAnsi" w:cs="Arial"/>
          <w:sz w:val="24"/>
          <w:szCs w:val="24"/>
        </w:rPr>
        <w:t>u</w:t>
      </w:r>
      <w:r w:rsidR="00A03A54">
        <w:rPr>
          <w:rFonts w:asciiTheme="minorHAnsi" w:hAnsiTheme="minorHAnsi" w:cs="Arial"/>
          <w:sz w:val="24"/>
          <w:szCs w:val="24"/>
        </w:rPr>
        <w:t>niceerd worden met KNX</w:t>
      </w:r>
      <w:r w:rsidR="00115036">
        <w:rPr>
          <w:rFonts w:asciiTheme="minorHAnsi" w:hAnsiTheme="minorHAnsi" w:cs="Arial"/>
          <w:sz w:val="24"/>
          <w:szCs w:val="24"/>
        </w:rPr>
        <w:t xml:space="preserve">-systemen. </w:t>
      </w:r>
    </w:p>
    <w:p w14:paraId="56AAA467" w14:textId="77777777" w:rsidR="00824146" w:rsidRDefault="00824146" w:rsidP="004A2DC6">
      <w:pPr>
        <w:ind w:left="708"/>
        <w:rPr>
          <w:rFonts w:asciiTheme="minorHAnsi" w:hAnsiTheme="minorHAnsi" w:cs="Arial"/>
          <w:sz w:val="24"/>
          <w:szCs w:val="24"/>
        </w:rPr>
      </w:pPr>
    </w:p>
    <w:p w14:paraId="6B71E2CD" w14:textId="77777777" w:rsidR="00DB22D1" w:rsidRPr="0098270A" w:rsidRDefault="00E33D12" w:rsidP="0098270A">
      <w:pPr>
        <w:ind w:left="708"/>
        <w:rPr>
          <w:rFonts w:cs="Arial"/>
          <w:b/>
          <w:sz w:val="28"/>
          <w:szCs w:val="28"/>
        </w:rPr>
      </w:pPr>
      <w:r>
        <w:rPr>
          <w:rFonts w:cs="Arial"/>
          <w:b/>
          <w:sz w:val="28"/>
          <w:szCs w:val="28"/>
        </w:rPr>
        <w:t>OPTIES</w:t>
      </w:r>
    </w:p>
    <w:p w14:paraId="0B16B515" w14:textId="77777777" w:rsidR="009F71B2" w:rsidRPr="00283201" w:rsidRDefault="009F71B2" w:rsidP="009F71B2">
      <w:pPr>
        <w:ind w:firstLine="708"/>
        <w:rPr>
          <w:rFonts w:cs="Arial"/>
          <w:b/>
          <w:sz w:val="24"/>
          <w:szCs w:val="24"/>
          <w:u w:val="single"/>
        </w:rPr>
      </w:pPr>
      <w:r w:rsidRPr="00283201">
        <w:rPr>
          <w:rFonts w:cs="Arial"/>
          <w:b/>
          <w:sz w:val="24"/>
          <w:szCs w:val="24"/>
          <w:u w:val="single"/>
        </w:rPr>
        <w:t>E</w:t>
      </w:r>
      <w:r>
        <w:rPr>
          <w:rFonts w:cs="Arial"/>
          <w:b/>
          <w:sz w:val="24"/>
          <w:szCs w:val="24"/>
          <w:u w:val="single"/>
        </w:rPr>
        <w:t xml:space="preserve">lektrische </w:t>
      </w:r>
      <w:proofErr w:type="spellStart"/>
      <w:r>
        <w:rPr>
          <w:rFonts w:cs="Arial"/>
          <w:b/>
          <w:sz w:val="24"/>
          <w:szCs w:val="24"/>
          <w:u w:val="single"/>
        </w:rPr>
        <w:t>na</w:t>
      </w:r>
      <w:r w:rsidRPr="00283201">
        <w:rPr>
          <w:rFonts w:cs="Arial"/>
          <w:b/>
          <w:sz w:val="24"/>
          <w:szCs w:val="24"/>
          <w:u w:val="single"/>
        </w:rPr>
        <w:t>verwarming</w:t>
      </w:r>
      <w:r>
        <w:rPr>
          <w:rFonts w:cs="Arial"/>
          <w:b/>
          <w:sz w:val="24"/>
          <w:szCs w:val="24"/>
          <w:u w:val="single"/>
        </w:rPr>
        <w:t>batterij</w:t>
      </w:r>
      <w:proofErr w:type="spellEnd"/>
    </w:p>
    <w:p w14:paraId="012D9B9B" w14:textId="77777777" w:rsidR="00394E82" w:rsidRDefault="007E296D" w:rsidP="007E296D">
      <w:pPr>
        <w:ind w:left="708"/>
        <w:jc w:val="both"/>
        <w:rPr>
          <w:rFonts w:cs="Arial"/>
          <w:sz w:val="24"/>
          <w:szCs w:val="24"/>
        </w:rPr>
      </w:pPr>
      <w:r>
        <w:rPr>
          <w:rFonts w:cs="Arial"/>
          <w:sz w:val="24"/>
          <w:szCs w:val="24"/>
        </w:rPr>
        <w:t xml:space="preserve">Om de lucht altijd met een constante comforttemperatuur te kunnen inblazen </w:t>
      </w:r>
      <w:r w:rsidR="009F71B2">
        <w:rPr>
          <w:rFonts w:cs="Arial"/>
          <w:sz w:val="24"/>
          <w:szCs w:val="24"/>
        </w:rPr>
        <w:t>kan</w:t>
      </w:r>
      <w:r>
        <w:rPr>
          <w:rFonts w:cs="Arial"/>
          <w:sz w:val="24"/>
          <w:szCs w:val="24"/>
        </w:rPr>
        <w:t xml:space="preserve"> er een </w:t>
      </w:r>
      <w:r w:rsidR="0098270A">
        <w:rPr>
          <w:rFonts w:cs="Arial"/>
          <w:sz w:val="24"/>
          <w:szCs w:val="24"/>
        </w:rPr>
        <w:t xml:space="preserve">bijkomende </w:t>
      </w:r>
      <w:r>
        <w:rPr>
          <w:rFonts w:cs="Arial"/>
          <w:sz w:val="24"/>
          <w:szCs w:val="24"/>
        </w:rPr>
        <w:t xml:space="preserve">externe elektrische </w:t>
      </w:r>
      <w:proofErr w:type="spellStart"/>
      <w:r>
        <w:rPr>
          <w:rFonts w:cs="Arial"/>
          <w:sz w:val="24"/>
          <w:szCs w:val="24"/>
        </w:rPr>
        <w:t>na</w:t>
      </w:r>
      <w:r w:rsidR="009F71B2">
        <w:rPr>
          <w:rFonts w:cs="Arial"/>
          <w:sz w:val="24"/>
          <w:szCs w:val="24"/>
        </w:rPr>
        <w:t>verwarmingsbatterij</w:t>
      </w:r>
      <w:proofErr w:type="spellEnd"/>
      <w:r w:rsidR="009F71B2">
        <w:rPr>
          <w:rFonts w:cs="Arial"/>
          <w:sz w:val="24"/>
          <w:szCs w:val="24"/>
        </w:rPr>
        <w:t xml:space="preserve"> worden gemonteerd van </w:t>
      </w:r>
      <w:r w:rsidR="0098270A">
        <w:rPr>
          <w:rFonts w:cs="Arial"/>
          <w:sz w:val="24"/>
          <w:szCs w:val="24"/>
        </w:rPr>
        <w:t>1200</w:t>
      </w:r>
      <w:r w:rsidR="009F71B2">
        <w:rPr>
          <w:rFonts w:cs="Arial"/>
          <w:sz w:val="24"/>
          <w:szCs w:val="24"/>
        </w:rPr>
        <w:t>W</w:t>
      </w:r>
      <w:r>
        <w:rPr>
          <w:rFonts w:cs="Arial"/>
          <w:sz w:val="24"/>
          <w:szCs w:val="24"/>
        </w:rPr>
        <w:t xml:space="preserve"> op het inblaaskanaal</w:t>
      </w:r>
      <w:r w:rsidR="009F71B2">
        <w:rPr>
          <w:rFonts w:cs="Arial"/>
          <w:sz w:val="24"/>
          <w:szCs w:val="24"/>
        </w:rPr>
        <w:t xml:space="preserve">. </w:t>
      </w:r>
      <w:r w:rsidR="00394E82">
        <w:rPr>
          <w:rFonts w:cs="Arial"/>
          <w:sz w:val="24"/>
          <w:szCs w:val="24"/>
        </w:rPr>
        <w:t xml:space="preserve">De elektrische batterij wordt pas door de regeling van de PKOM4 ingeschakeld als de warmtepomp na geruime tijd de gewenste toevoerluchttemperatuur nog steeds niet heeft bereikt. </w:t>
      </w:r>
    </w:p>
    <w:p w14:paraId="4DB74CE5" w14:textId="77777777" w:rsidR="00394E82" w:rsidRDefault="009F71B2" w:rsidP="00394E82">
      <w:pPr>
        <w:ind w:left="708"/>
        <w:jc w:val="both"/>
        <w:rPr>
          <w:rFonts w:cs="Arial"/>
          <w:sz w:val="24"/>
          <w:szCs w:val="24"/>
        </w:rPr>
      </w:pPr>
      <w:r>
        <w:rPr>
          <w:rFonts w:cs="Arial"/>
          <w:sz w:val="24"/>
          <w:szCs w:val="24"/>
        </w:rPr>
        <w:t xml:space="preserve">De behuizing van de batterij is gemaakt van staal met </w:t>
      </w:r>
      <w:proofErr w:type="spellStart"/>
      <w:r>
        <w:rPr>
          <w:rFonts w:cs="Arial"/>
          <w:sz w:val="24"/>
          <w:szCs w:val="24"/>
        </w:rPr>
        <w:t>aluzink</w:t>
      </w:r>
      <w:proofErr w:type="spellEnd"/>
      <w:r>
        <w:rPr>
          <w:rFonts w:cs="Arial"/>
          <w:sz w:val="24"/>
          <w:szCs w:val="24"/>
        </w:rPr>
        <w:t xml:space="preserve"> laag met aan beide zijdes voorz</w:t>
      </w:r>
      <w:r w:rsidR="0098270A">
        <w:rPr>
          <w:rFonts w:cs="Arial"/>
          <w:sz w:val="24"/>
          <w:szCs w:val="24"/>
        </w:rPr>
        <w:t xml:space="preserve">ien van </w:t>
      </w:r>
      <w:r w:rsidR="003D6AAD">
        <w:rPr>
          <w:rFonts w:cs="Arial"/>
          <w:sz w:val="24"/>
          <w:szCs w:val="24"/>
        </w:rPr>
        <w:t xml:space="preserve">een </w:t>
      </w:r>
      <w:r w:rsidR="0098270A">
        <w:rPr>
          <w:rFonts w:cs="Arial"/>
          <w:sz w:val="24"/>
          <w:szCs w:val="24"/>
        </w:rPr>
        <w:t>dubbele rubberen dichting</w:t>
      </w:r>
      <w:r>
        <w:rPr>
          <w:rFonts w:cs="Arial"/>
          <w:sz w:val="24"/>
          <w:szCs w:val="24"/>
        </w:rPr>
        <w:t>.</w:t>
      </w:r>
      <w:r w:rsidR="0098270A">
        <w:rPr>
          <w:rFonts w:cs="Arial"/>
          <w:sz w:val="24"/>
          <w:szCs w:val="24"/>
        </w:rPr>
        <w:t xml:space="preserve"> </w:t>
      </w:r>
      <w:r w:rsidR="00394E82">
        <w:rPr>
          <w:rFonts w:cs="Arial"/>
          <w:sz w:val="24"/>
          <w:szCs w:val="24"/>
        </w:rPr>
        <w:t xml:space="preserve">De diameter van de batterij is ø160mm en heeft een inbouwlengte van 375mm. </w:t>
      </w:r>
    </w:p>
    <w:p w14:paraId="0C0DC0E4" w14:textId="77777777" w:rsidR="009F71B2" w:rsidRDefault="0098270A" w:rsidP="007E296D">
      <w:pPr>
        <w:ind w:left="708"/>
        <w:jc w:val="both"/>
        <w:rPr>
          <w:rFonts w:cs="Arial"/>
          <w:sz w:val="24"/>
          <w:szCs w:val="24"/>
        </w:rPr>
      </w:pPr>
      <w:r>
        <w:rPr>
          <w:rFonts w:cs="Arial"/>
          <w:sz w:val="24"/>
          <w:szCs w:val="24"/>
        </w:rPr>
        <w:t>Het regelsignaal is een 0-10V en een minimum debiet van 110m³/h is vereist</w:t>
      </w:r>
      <w:r w:rsidR="009F71B2">
        <w:rPr>
          <w:rFonts w:cs="Arial"/>
          <w:sz w:val="24"/>
          <w:szCs w:val="24"/>
        </w:rPr>
        <w:t>. Er is een veiligheidsthermostaat die</w:t>
      </w:r>
      <w:r w:rsidR="007E296D">
        <w:rPr>
          <w:rFonts w:cs="Arial"/>
          <w:sz w:val="24"/>
          <w:szCs w:val="24"/>
        </w:rPr>
        <w:t xml:space="preserve"> de </w:t>
      </w:r>
      <w:proofErr w:type="spellStart"/>
      <w:r w:rsidR="007E296D">
        <w:rPr>
          <w:rFonts w:cs="Arial"/>
          <w:sz w:val="24"/>
          <w:szCs w:val="24"/>
        </w:rPr>
        <w:t>na</w:t>
      </w:r>
      <w:r w:rsidR="009F71B2">
        <w:rPr>
          <w:rFonts w:cs="Arial"/>
          <w:sz w:val="24"/>
          <w:szCs w:val="24"/>
        </w:rPr>
        <w:t>verwarming</w:t>
      </w:r>
      <w:proofErr w:type="spellEnd"/>
      <w:r w:rsidR="009F71B2">
        <w:rPr>
          <w:rFonts w:cs="Arial"/>
          <w:sz w:val="24"/>
          <w:szCs w:val="24"/>
        </w:rPr>
        <w:t xml:space="preserve"> uitschakelt bij een temperatuur boven de 80°C.</w:t>
      </w:r>
    </w:p>
    <w:p w14:paraId="3916608A" w14:textId="77777777" w:rsidR="007E296D" w:rsidRDefault="007E296D" w:rsidP="00115036">
      <w:pPr>
        <w:jc w:val="both"/>
        <w:rPr>
          <w:rFonts w:cs="Arial"/>
          <w:b/>
          <w:sz w:val="24"/>
          <w:szCs w:val="24"/>
          <w:u w:val="single"/>
        </w:rPr>
      </w:pPr>
    </w:p>
    <w:p w14:paraId="2A82680D" w14:textId="77777777" w:rsidR="008C0DCE" w:rsidRDefault="008C0DCE" w:rsidP="007E296D">
      <w:pPr>
        <w:ind w:left="708"/>
        <w:jc w:val="both"/>
        <w:rPr>
          <w:rFonts w:cs="Arial"/>
          <w:b/>
          <w:sz w:val="24"/>
          <w:szCs w:val="24"/>
          <w:u w:val="single"/>
        </w:rPr>
      </w:pPr>
      <w:r>
        <w:rPr>
          <w:rFonts w:cs="Arial"/>
          <w:b/>
          <w:sz w:val="24"/>
          <w:szCs w:val="24"/>
          <w:u w:val="single"/>
        </w:rPr>
        <w:t>Vraagsturing</w:t>
      </w:r>
    </w:p>
    <w:p w14:paraId="67DE7876" w14:textId="5509F1CE" w:rsidR="008C0DCE" w:rsidRPr="008C0DCE" w:rsidRDefault="008C0DCE" w:rsidP="007E296D">
      <w:pPr>
        <w:ind w:left="708"/>
        <w:jc w:val="both"/>
        <w:rPr>
          <w:rFonts w:cs="Arial"/>
          <w:sz w:val="24"/>
          <w:szCs w:val="24"/>
        </w:rPr>
      </w:pPr>
      <w:r w:rsidRPr="008C0DCE">
        <w:rPr>
          <w:rFonts w:cs="Arial"/>
          <w:sz w:val="24"/>
          <w:szCs w:val="24"/>
        </w:rPr>
        <w:t>Er kan 1 CO</w:t>
      </w:r>
      <w:r>
        <w:rPr>
          <w:rFonts w:cs="Arial"/>
          <w:sz w:val="24"/>
          <w:szCs w:val="24"/>
          <w:vertAlign w:val="subscript"/>
        </w:rPr>
        <w:t xml:space="preserve">2 </w:t>
      </w:r>
      <w:r>
        <w:rPr>
          <w:rFonts w:cs="Arial"/>
          <w:sz w:val="24"/>
          <w:szCs w:val="24"/>
        </w:rPr>
        <w:t>(0-2000ppm) en 1 vochtsensor</w:t>
      </w:r>
      <w:r w:rsidR="00115036">
        <w:rPr>
          <w:rFonts w:cs="Arial"/>
          <w:sz w:val="24"/>
          <w:szCs w:val="24"/>
        </w:rPr>
        <w:t xml:space="preserve"> </w:t>
      </w:r>
      <w:r w:rsidR="00A03A54">
        <w:rPr>
          <w:rFonts w:cs="Arial"/>
          <w:sz w:val="24"/>
          <w:szCs w:val="24"/>
        </w:rPr>
        <w:t xml:space="preserve">(0-100%) </w:t>
      </w:r>
      <w:r>
        <w:rPr>
          <w:rFonts w:cs="Arial"/>
          <w:sz w:val="24"/>
          <w:szCs w:val="24"/>
        </w:rPr>
        <w:t>worden aangesloten en ingesteld op dit toestel. Wanneer de voor</w:t>
      </w:r>
      <w:r w:rsidR="00D60B0B">
        <w:rPr>
          <w:rFonts w:cs="Arial"/>
          <w:sz w:val="24"/>
          <w:szCs w:val="24"/>
        </w:rPr>
        <w:t xml:space="preserve">af </w:t>
      </w:r>
      <w:r>
        <w:rPr>
          <w:rFonts w:cs="Arial"/>
          <w:sz w:val="24"/>
          <w:szCs w:val="24"/>
        </w:rPr>
        <w:t>ingestelde waardes van vocht of CO</w:t>
      </w:r>
      <w:r>
        <w:rPr>
          <w:rFonts w:cs="Arial"/>
          <w:sz w:val="24"/>
          <w:szCs w:val="24"/>
          <w:vertAlign w:val="subscript"/>
        </w:rPr>
        <w:t>2</w:t>
      </w:r>
      <w:r w:rsidR="00A03A54">
        <w:rPr>
          <w:rFonts w:cs="Arial"/>
          <w:sz w:val="24"/>
          <w:szCs w:val="24"/>
        </w:rPr>
        <w:t xml:space="preserve"> worden</w:t>
      </w:r>
      <w:r>
        <w:rPr>
          <w:rFonts w:cs="Arial"/>
          <w:sz w:val="24"/>
          <w:szCs w:val="24"/>
        </w:rPr>
        <w:t xml:space="preserve"> overschreden zal het luchtdebiet automatisch worden verhoogd. Beide sensoren zijn ruimtesensoren voor</w:t>
      </w:r>
      <w:r w:rsidR="00A03A54">
        <w:rPr>
          <w:rFonts w:cs="Arial"/>
          <w:sz w:val="24"/>
          <w:szCs w:val="24"/>
        </w:rPr>
        <w:t xml:space="preserve"> opbouw en hebben een 0-10V regelsignaal.</w:t>
      </w:r>
    </w:p>
    <w:p w14:paraId="5CC03A7B" w14:textId="77777777" w:rsidR="008C0DCE" w:rsidRDefault="008C0DCE" w:rsidP="007E296D">
      <w:pPr>
        <w:ind w:left="708"/>
        <w:jc w:val="both"/>
        <w:rPr>
          <w:rFonts w:cs="Arial"/>
          <w:b/>
          <w:sz w:val="24"/>
          <w:szCs w:val="24"/>
          <w:u w:val="single"/>
        </w:rPr>
      </w:pPr>
    </w:p>
    <w:p w14:paraId="559064F0" w14:textId="77777777" w:rsidR="00504834" w:rsidRDefault="00504834" w:rsidP="009D5F12">
      <w:pPr>
        <w:ind w:left="708"/>
        <w:rPr>
          <w:rFonts w:cs="Arial"/>
          <w:sz w:val="24"/>
          <w:szCs w:val="24"/>
          <w:u w:val="single"/>
        </w:rPr>
      </w:pPr>
    </w:p>
    <w:sectPr w:rsidR="00504834" w:rsidSect="00D32BD1">
      <w:headerReference w:type="default" r:id="rId12"/>
      <w:footerReference w:type="default" r:id="rId13"/>
      <w:headerReference w:type="first" r:id="rId14"/>
      <w:pgSz w:w="11906" w:h="16838" w:code="9"/>
      <w:pgMar w:top="1701" w:right="1418" w:bottom="1134" w:left="1134" w:header="709" w:footer="2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0D48A" w14:textId="77777777" w:rsidR="006B0621" w:rsidRDefault="006B0621">
      <w:r>
        <w:separator/>
      </w:r>
    </w:p>
  </w:endnote>
  <w:endnote w:type="continuationSeparator" w:id="0">
    <w:p w14:paraId="7DD9E8D0" w14:textId="77777777" w:rsidR="006B0621" w:rsidRDefault="006B0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nQuanYi Zen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04E3" w14:textId="77777777" w:rsidR="00D32BD1" w:rsidRDefault="00D32BD1" w:rsidP="00D32BD1">
    <w:pPr>
      <w:pStyle w:val="Voettekst"/>
      <w:ind w:left="709"/>
      <w:rPr>
        <w:rFonts w:cstheme="minorHAnsi"/>
        <w:color w:val="3CB4E5"/>
        <w:sz w:val="18"/>
        <w:szCs w:val="18"/>
      </w:rPr>
    </w:pPr>
    <w:r>
      <w:rPr>
        <w:noProof/>
      </w:rPr>
      <w:drawing>
        <wp:anchor distT="0" distB="0" distL="114300" distR="114300" simplePos="0" relativeHeight="251663360" behindDoc="0" locked="0" layoutInCell="1" allowOverlap="1" wp14:anchorId="38B07AA7" wp14:editId="655E1835">
          <wp:simplePos x="0" y="0"/>
          <wp:positionH relativeFrom="column">
            <wp:posOffset>419100</wp:posOffset>
          </wp:positionH>
          <wp:positionV relativeFrom="paragraph">
            <wp:posOffset>17145</wp:posOffset>
          </wp:positionV>
          <wp:extent cx="1388745" cy="467995"/>
          <wp:effectExtent l="0" t="0" r="0" b="1905"/>
          <wp:wrapSquare wrapText="bothSides"/>
          <wp:docPr id="4146" name="Afbeelding 4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6" name="Climavent-Q.png"/>
                  <pic:cNvPicPr/>
                </pic:nvPicPr>
                <pic:blipFill>
                  <a:blip r:embed="rId1">
                    <a:extLst>
                      <a:ext uri="{28A0092B-C50C-407E-A947-70E740481C1C}">
                        <a14:useLocalDpi xmlns:a14="http://schemas.microsoft.com/office/drawing/2010/main" val="0"/>
                      </a:ext>
                    </a:extLst>
                  </a:blip>
                  <a:stretch>
                    <a:fillRect/>
                  </a:stretch>
                </pic:blipFill>
                <pic:spPr>
                  <a:xfrm>
                    <a:off x="0" y="0"/>
                    <a:ext cx="1388745" cy="467995"/>
                  </a:xfrm>
                  <a:prstGeom prst="rect">
                    <a:avLst/>
                  </a:prstGeom>
                </pic:spPr>
              </pic:pic>
            </a:graphicData>
          </a:graphic>
          <wp14:sizeRelH relativeFrom="page">
            <wp14:pctWidth>0</wp14:pctWidth>
          </wp14:sizeRelH>
          <wp14:sizeRelV relativeFrom="page">
            <wp14:pctHeight>0</wp14:pctHeight>
          </wp14:sizeRelV>
        </wp:anchor>
      </w:drawing>
    </w:r>
  </w:p>
  <w:p w14:paraId="7CA42A37" w14:textId="77777777" w:rsidR="00D32BD1" w:rsidRDefault="00D32BD1" w:rsidP="00D32BD1">
    <w:pPr>
      <w:pStyle w:val="Voettekst"/>
      <w:rPr>
        <w:rFonts w:cstheme="minorHAnsi"/>
        <w:b/>
        <w:color w:val="7CBA3F"/>
      </w:rPr>
    </w:pPr>
  </w:p>
  <w:p w14:paraId="40F47133" w14:textId="77777777" w:rsidR="00D32BD1" w:rsidRDefault="00D32BD1" w:rsidP="00D32BD1">
    <w:pPr>
      <w:pStyle w:val="Voettekst"/>
      <w:rPr>
        <w:rFonts w:cstheme="minorHAnsi"/>
        <w:b/>
        <w:color w:val="3CB4E5"/>
      </w:rPr>
    </w:pPr>
    <w:r>
      <w:rPr>
        <w:rFonts w:cstheme="minorHAnsi"/>
        <w:b/>
        <w:color w:val="7CBA3F"/>
      </w:rPr>
      <w:t xml:space="preserve">          </w:t>
    </w:r>
    <w:r w:rsidRPr="00A0000D">
      <w:rPr>
        <w:rFonts w:cstheme="minorHAnsi"/>
        <w:b/>
        <w:color w:val="7CBA3F"/>
      </w:rPr>
      <w:t>T</w:t>
    </w:r>
    <w:r w:rsidRPr="00A0000D">
      <w:rPr>
        <w:rFonts w:cstheme="minorHAnsi"/>
        <w:b/>
        <w:color w:val="3CB4E5"/>
      </w:rPr>
      <w:t xml:space="preserve"> 050 32 30 05 - </w:t>
    </w:r>
    <w:r w:rsidRPr="00A0000D">
      <w:rPr>
        <w:rFonts w:cstheme="minorHAnsi"/>
        <w:b/>
        <w:color w:val="7CBA3F"/>
      </w:rPr>
      <w:t>E</w:t>
    </w:r>
    <w:r w:rsidRPr="00A0000D">
      <w:rPr>
        <w:rFonts w:cstheme="minorHAnsi"/>
        <w:b/>
        <w:color w:val="3CB4E5"/>
      </w:rPr>
      <w:t xml:space="preserve"> info@climavent.be</w:t>
    </w:r>
    <w:r>
      <w:rPr>
        <w:rFonts w:cstheme="minorHAnsi"/>
        <w:b/>
        <w:color w:val="3CB4E5"/>
      </w:rPr>
      <w:t xml:space="preserve"> </w:t>
    </w:r>
  </w:p>
  <w:p w14:paraId="7CA776AF" w14:textId="77777777" w:rsidR="00D32BD1" w:rsidRPr="00C16F7D" w:rsidRDefault="00D32BD1" w:rsidP="00D32BD1">
    <w:pPr>
      <w:pStyle w:val="Voettekst"/>
      <w:rPr>
        <w:rFonts w:cstheme="minorHAnsi"/>
        <w:color w:val="3CB4E5"/>
      </w:rPr>
    </w:pPr>
  </w:p>
  <w:p w14:paraId="3F810A84" w14:textId="77777777" w:rsidR="00D32BD1" w:rsidRDefault="00D32BD1" w:rsidP="00D32BD1">
    <w:pPr>
      <w:pStyle w:val="Voettekst"/>
      <w:jc w:val="right"/>
    </w:pPr>
    <w:r w:rsidRPr="004A5E32">
      <w:rPr>
        <w:rFonts w:cstheme="minorHAnsi"/>
        <w:color w:val="3CB4E5"/>
        <w:sz w:val="18"/>
        <w:szCs w:val="18"/>
        <w:lang w:val="nl-NL"/>
      </w:rPr>
      <w:t xml:space="preserve">Pagina | </w:t>
    </w:r>
    <w:r w:rsidRPr="004A5E32">
      <w:rPr>
        <w:rFonts w:cstheme="minorHAnsi"/>
        <w:color w:val="3CB4E5"/>
        <w:sz w:val="18"/>
        <w:szCs w:val="18"/>
      </w:rPr>
      <w:fldChar w:fldCharType="begin"/>
    </w:r>
    <w:r w:rsidRPr="004A5E32">
      <w:rPr>
        <w:rFonts w:cstheme="minorHAnsi"/>
        <w:color w:val="3CB4E5"/>
        <w:sz w:val="18"/>
        <w:szCs w:val="18"/>
      </w:rPr>
      <w:instrText>PAGE   \* MERGEFORMAT</w:instrText>
    </w:r>
    <w:r w:rsidRPr="004A5E32">
      <w:rPr>
        <w:rFonts w:cstheme="minorHAnsi"/>
        <w:color w:val="3CB4E5"/>
        <w:sz w:val="18"/>
        <w:szCs w:val="18"/>
      </w:rPr>
      <w:fldChar w:fldCharType="separate"/>
    </w:r>
    <w:r w:rsidR="00B763CB" w:rsidRPr="00B763CB">
      <w:rPr>
        <w:rFonts w:cstheme="minorHAnsi"/>
        <w:noProof/>
        <w:color w:val="3CB4E5"/>
        <w:sz w:val="18"/>
        <w:szCs w:val="18"/>
        <w:lang w:val="nl-NL"/>
      </w:rPr>
      <w:t>4</w:t>
    </w:r>
    <w:r w:rsidRPr="004A5E32">
      <w:rPr>
        <w:rFonts w:cstheme="minorHAnsi"/>
        <w:color w:val="3CB4E5"/>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60CE4" w14:textId="77777777" w:rsidR="006B0621" w:rsidRDefault="006B0621">
      <w:r>
        <w:separator/>
      </w:r>
    </w:p>
  </w:footnote>
  <w:footnote w:type="continuationSeparator" w:id="0">
    <w:p w14:paraId="4CAF1063" w14:textId="77777777" w:rsidR="006B0621" w:rsidRDefault="006B0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81E9" w14:textId="77777777" w:rsidR="00B65CAB" w:rsidRPr="00C777EE" w:rsidRDefault="00D32BD1" w:rsidP="00B4193E">
    <w:pPr>
      <w:pStyle w:val="Koptekst"/>
      <w:ind w:firstLine="709"/>
      <w:rPr>
        <w:b/>
        <w:bCs/>
        <w:sz w:val="32"/>
        <w:szCs w:val="32"/>
      </w:rPr>
    </w:pPr>
    <w:r>
      <w:rPr>
        <w:noProof/>
      </w:rPr>
      <mc:AlternateContent>
        <mc:Choice Requires="wps">
          <w:drawing>
            <wp:anchor distT="0" distB="0" distL="114300" distR="114300" simplePos="0" relativeHeight="251661312" behindDoc="0" locked="0" layoutInCell="1" allowOverlap="1" wp14:anchorId="24248889" wp14:editId="2896B528">
              <wp:simplePos x="0" y="0"/>
              <wp:positionH relativeFrom="margin">
                <wp:posOffset>419100</wp:posOffset>
              </wp:positionH>
              <wp:positionV relativeFrom="paragraph">
                <wp:posOffset>27940</wp:posOffset>
              </wp:positionV>
              <wp:extent cx="6057900" cy="288925"/>
              <wp:effectExtent l="0" t="0" r="0" b="3175"/>
              <wp:wrapNone/>
              <wp:docPr id="2" name="Tekstvak 2"/>
              <wp:cNvGraphicFramePr/>
              <a:graphic xmlns:a="http://schemas.openxmlformats.org/drawingml/2006/main">
                <a:graphicData uri="http://schemas.microsoft.com/office/word/2010/wordprocessingShape">
                  <wps:wsp>
                    <wps:cNvSpPr txBox="1"/>
                    <wps:spPr>
                      <a:xfrm>
                        <a:off x="0" y="0"/>
                        <a:ext cx="6057900" cy="288925"/>
                      </a:xfrm>
                      <a:prstGeom prst="rect">
                        <a:avLst/>
                      </a:prstGeom>
                      <a:solidFill>
                        <a:srgbClr val="3CB4E5"/>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FDD0F9" w14:textId="5483F1CA" w:rsidR="00D32BD1" w:rsidRDefault="00D32BD1" w:rsidP="00D32BD1">
                          <w:pPr>
                            <w:rPr>
                              <w:b/>
                              <w:color w:val="FFFFFF" w:themeColor="background1"/>
                              <w:sz w:val="28"/>
                              <w:szCs w:val="28"/>
                            </w:rPr>
                          </w:pPr>
                          <w:r>
                            <w:rPr>
                              <w:b/>
                              <w:color w:val="FFFFFF" w:themeColor="background1"/>
                              <w:sz w:val="28"/>
                              <w:szCs w:val="28"/>
                            </w:rPr>
                            <w:t>B</w:t>
                          </w:r>
                          <w:r w:rsidR="001F75A5">
                            <w:rPr>
                              <w:b/>
                              <w:color w:val="FFFFFF" w:themeColor="background1"/>
                              <w:sz w:val="28"/>
                              <w:szCs w:val="28"/>
                            </w:rPr>
                            <w:t xml:space="preserve">estektekst Pichler </w:t>
                          </w:r>
                          <w:r w:rsidR="00DD68A8">
                            <w:rPr>
                              <w:b/>
                              <w:color w:val="FFFFFF" w:themeColor="background1"/>
                              <w:sz w:val="28"/>
                              <w:szCs w:val="28"/>
                            </w:rPr>
                            <w:t>PKOM4A Trend</w:t>
                          </w:r>
                        </w:p>
                        <w:p w14:paraId="73468E63" w14:textId="77777777" w:rsidR="00D32BD1" w:rsidRPr="00F0656A" w:rsidRDefault="00D32BD1" w:rsidP="00D32BD1">
                          <w:pPr>
                            <w:rPr>
                              <w:b/>
                              <w:color w:val="FFFFFF" w:themeColor="background1"/>
                              <w:sz w:val="28"/>
                              <w:szCs w:val="28"/>
                            </w:rPr>
                          </w:pPr>
                        </w:p>
                        <w:p w14:paraId="74D15310" w14:textId="77777777" w:rsidR="00D32BD1" w:rsidRPr="00CC2FE3" w:rsidRDefault="00D32BD1" w:rsidP="00D32BD1">
                          <w:pPr>
                            <w:rPr>
                              <w:color w:val="FFFFFF" w:themeColor="background1"/>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248889" id="_x0000_t202" coordsize="21600,21600" o:spt="202" path="m,l,21600r21600,l21600,xe">
              <v:stroke joinstyle="miter"/>
              <v:path gradientshapeok="t" o:connecttype="rect"/>
            </v:shapetype>
            <v:shape id="Tekstvak 2" o:spid="_x0000_s1026" type="#_x0000_t202" style="position:absolute;left:0;text-align:left;margin-left:33pt;margin-top:2.2pt;width:477pt;height:2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" fillcolor="#3cb4e5" stroked="f" strokeweight=".5pt">
              <v:textbox>
                <w:txbxContent>
                  <w:p w14:paraId="1BFDD0F9" w14:textId="5483F1CA" w:rsidR="00D32BD1" w:rsidRDefault="00D32BD1" w:rsidP="00D32BD1">
                    <w:pPr>
                      <w:rPr>
                        <w:b/>
                        <w:color w:val="FFFFFF" w:themeColor="background1"/>
                        <w:sz w:val="28"/>
                        <w:szCs w:val="28"/>
                      </w:rPr>
                    </w:pPr>
                    <w:r>
                      <w:rPr>
                        <w:b/>
                        <w:color w:val="FFFFFF" w:themeColor="background1"/>
                        <w:sz w:val="28"/>
                        <w:szCs w:val="28"/>
                      </w:rPr>
                      <w:t>B</w:t>
                    </w:r>
                    <w:r w:rsidR="001F75A5">
                      <w:rPr>
                        <w:b/>
                        <w:color w:val="FFFFFF" w:themeColor="background1"/>
                        <w:sz w:val="28"/>
                        <w:szCs w:val="28"/>
                      </w:rPr>
                      <w:t xml:space="preserve">estektekst Pichler </w:t>
                    </w:r>
                    <w:r w:rsidR="00DD68A8">
                      <w:rPr>
                        <w:b/>
                        <w:color w:val="FFFFFF" w:themeColor="background1"/>
                        <w:sz w:val="28"/>
                        <w:szCs w:val="28"/>
                      </w:rPr>
                      <w:t>PKOM4A Trend</w:t>
                    </w:r>
                  </w:p>
                  <w:p w14:paraId="73468E63" w14:textId="77777777" w:rsidR="00D32BD1" w:rsidRPr="00F0656A" w:rsidRDefault="00D32BD1" w:rsidP="00D32BD1">
                    <w:pPr>
                      <w:rPr>
                        <w:b/>
                        <w:color w:val="FFFFFF" w:themeColor="background1"/>
                        <w:sz w:val="28"/>
                        <w:szCs w:val="28"/>
                      </w:rPr>
                    </w:pPr>
                  </w:p>
                  <w:p w14:paraId="74D15310" w14:textId="77777777" w:rsidR="00D32BD1" w:rsidRPr="00CC2FE3" w:rsidRDefault="00D32BD1" w:rsidP="00D32BD1">
                    <w:pPr>
                      <w:rPr>
                        <w:color w:val="FFFFFF" w:themeColor="background1"/>
                        <w14:textOutline w14:w="9525" w14:cap="rnd" w14:cmpd="sng" w14:algn="ctr">
                          <w14:solidFill>
                            <w14:srgbClr w14:val="000000"/>
                          </w14:solidFill>
                          <w14:prstDash w14:val="solid"/>
                          <w14:bevel/>
                        </w14:textOutline>
                      </w:rPr>
                    </w:pP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DAC36" w14:textId="77777777" w:rsidR="00EB6435" w:rsidRPr="00C777EE" w:rsidRDefault="00D32BD1" w:rsidP="005D226B">
    <w:pPr>
      <w:pStyle w:val="Koptekst"/>
      <w:ind w:firstLine="709"/>
      <w:rPr>
        <w:b/>
        <w:bCs/>
        <w:sz w:val="32"/>
        <w:szCs w:val="32"/>
      </w:rPr>
    </w:pPr>
    <w:r>
      <w:rPr>
        <w:noProof/>
      </w:rPr>
      <mc:AlternateContent>
        <mc:Choice Requires="wps">
          <w:drawing>
            <wp:anchor distT="0" distB="0" distL="114300" distR="114300" simplePos="0" relativeHeight="251659264" behindDoc="0" locked="0" layoutInCell="1" allowOverlap="1" wp14:anchorId="65D3844A" wp14:editId="7E86FF51">
              <wp:simplePos x="0" y="0"/>
              <wp:positionH relativeFrom="margin">
                <wp:posOffset>457200</wp:posOffset>
              </wp:positionH>
              <wp:positionV relativeFrom="paragraph">
                <wp:posOffset>27940</wp:posOffset>
              </wp:positionV>
              <wp:extent cx="6057900" cy="288925"/>
              <wp:effectExtent l="0" t="0" r="0" b="3175"/>
              <wp:wrapNone/>
              <wp:docPr id="366" name="Tekstvak 366"/>
              <wp:cNvGraphicFramePr/>
              <a:graphic xmlns:a="http://schemas.openxmlformats.org/drawingml/2006/main">
                <a:graphicData uri="http://schemas.microsoft.com/office/word/2010/wordprocessingShape">
                  <wps:wsp>
                    <wps:cNvSpPr txBox="1"/>
                    <wps:spPr>
                      <a:xfrm>
                        <a:off x="0" y="0"/>
                        <a:ext cx="6057900" cy="288925"/>
                      </a:xfrm>
                      <a:prstGeom prst="rect">
                        <a:avLst/>
                      </a:prstGeom>
                      <a:solidFill>
                        <a:srgbClr val="3CB4E5"/>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0EA856" w14:textId="77777777" w:rsidR="00D32BD1" w:rsidRDefault="00D32BD1" w:rsidP="00D32BD1">
                          <w:pPr>
                            <w:rPr>
                              <w:b/>
                              <w:color w:val="FFFFFF" w:themeColor="background1"/>
                              <w:sz w:val="28"/>
                              <w:szCs w:val="28"/>
                            </w:rPr>
                          </w:pPr>
                          <w:r>
                            <w:rPr>
                              <w:b/>
                              <w:color w:val="FFFFFF" w:themeColor="background1"/>
                              <w:sz w:val="28"/>
                              <w:szCs w:val="28"/>
                            </w:rPr>
                            <w:t>Bestektekst Dantherm HCV400</w:t>
                          </w:r>
                        </w:p>
                        <w:p w14:paraId="155CDC63" w14:textId="77777777" w:rsidR="00D32BD1" w:rsidRPr="00F0656A" w:rsidRDefault="00D32BD1" w:rsidP="00D32BD1">
                          <w:pPr>
                            <w:rPr>
                              <w:b/>
                              <w:color w:val="FFFFFF" w:themeColor="background1"/>
                              <w:sz w:val="28"/>
                              <w:szCs w:val="28"/>
                            </w:rPr>
                          </w:pPr>
                        </w:p>
                        <w:p w14:paraId="267F8015" w14:textId="77777777" w:rsidR="00D32BD1" w:rsidRPr="00CC2FE3" w:rsidRDefault="00D32BD1" w:rsidP="00D32BD1">
                          <w:pPr>
                            <w:rPr>
                              <w:color w:val="FFFFFF" w:themeColor="background1"/>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D3844A" id="_x0000_t202" coordsize="21600,21600" o:spt="202" path="m,l,21600r21600,l21600,xe">
              <v:stroke joinstyle="miter"/>
              <v:path gradientshapeok="t" o:connecttype="rect"/>
            </v:shapetype>
            <v:shape id="Tekstvak 366" o:spid="_x0000_s1027" type="#_x0000_t202" style="position:absolute;left:0;text-align:left;margin-left:36pt;margin-top:2.2pt;width:477pt;height:2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" fillcolor="#3cb4e5" stroked="f" strokeweight=".5pt">
              <v:textbox>
                <w:txbxContent>
                  <w:p w14:paraId="680EA856" w14:textId="77777777" w:rsidR="00D32BD1" w:rsidRDefault="00D32BD1" w:rsidP="00D32BD1">
                    <w:pPr>
                      <w:rPr>
                        <w:b/>
                        <w:color w:val="FFFFFF" w:themeColor="background1"/>
                        <w:sz w:val="28"/>
                        <w:szCs w:val="28"/>
                      </w:rPr>
                    </w:pPr>
                    <w:r>
                      <w:rPr>
                        <w:b/>
                        <w:color w:val="FFFFFF" w:themeColor="background1"/>
                        <w:sz w:val="28"/>
                        <w:szCs w:val="28"/>
                      </w:rPr>
                      <w:t>Bestektekst Dantherm HCV400</w:t>
                    </w:r>
                  </w:p>
                  <w:p w14:paraId="155CDC63" w14:textId="77777777" w:rsidR="00D32BD1" w:rsidRPr="00F0656A" w:rsidRDefault="00D32BD1" w:rsidP="00D32BD1">
                    <w:pPr>
                      <w:rPr>
                        <w:b/>
                        <w:color w:val="FFFFFF" w:themeColor="background1"/>
                        <w:sz w:val="28"/>
                        <w:szCs w:val="28"/>
                      </w:rPr>
                    </w:pPr>
                  </w:p>
                  <w:p w14:paraId="267F8015" w14:textId="77777777" w:rsidR="00D32BD1" w:rsidRPr="00CC2FE3" w:rsidRDefault="00D32BD1" w:rsidP="00D32BD1">
                    <w:pPr>
                      <w:rPr>
                        <w:color w:val="FFFFFF" w:themeColor="background1"/>
                        <w14:textOutline w14:w="9525" w14:cap="rnd" w14:cmpd="sng" w14:algn="ctr">
                          <w14:solidFill>
                            <w14:srgbClr w14:val="000000"/>
                          </w14:solidFill>
                          <w14:prstDash w14:val="solid"/>
                          <w14:bevel/>
                        </w14:textOutline>
                      </w:rPr>
                    </w:pPr>
                  </w:p>
                </w:txbxContent>
              </v:textbox>
              <w10:wrap anchorx="margin"/>
            </v:shape>
          </w:pict>
        </mc:Fallback>
      </mc:AlternateContent>
    </w:r>
    <w:r w:rsidR="003D43C5">
      <w:rPr>
        <w:b/>
        <w:bCs/>
        <w:sz w:val="32"/>
        <w:szCs w:val="32"/>
      </w:rPr>
      <w:tab/>
    </w:r>
    <w:r w:rsidR="003D43C5">
      <w:rPr>
        <w:b/>
        <w:bCs/>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41FA"/>
    <w:multiLevelType w:val="hybridMultilevel"/>
    <w:tmpl w:val="C2FAA638"/>
    <w:lvl w:ilvl="0" w:tplc="883E1DE4">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 w15:restartNumberingAfterBreak="0">
    <w:nsid w:val="06FB0E98"/>
    <w:multiLevelType w:val="hybridMultilevel"/>
    <w:tmpl w:val="AD6ED16A"/>
    <w:lvl w:ilvl="0" w:tplc="8A5EAC76">
      <w:numFmt w:val="bullet"/>
      <w:lvlText w:val="-"/>
      <w:lvlJc w:val="left"/>
      <w:pPr>
        <w:ind w:left="1068" w:hanging="360"/>
      </w:pPr>
      <w:rPr>
        <w:rFonts w:ascii="Calibri" w:eastAsia="Times New Roman" w:hAnsi="Calibri" w:cs="Aria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 w15:restartNumberingAfterBreak="0">
    <w:nsid w:val="08E56FB4"/>
    <w:multiLevelType w:val="hybridMultilevel"/>
    <w:tmpl w:val="239A580C"/>
    <w:lvl w:ilvl="0" w:tplc="83E441D0">
      <w:start w:val="1"/>
      <w:numFmt w:val="bullet"/>
      <w:lvlText w:val="-"/>
      <w:lvlJc w:val="left"/>
      <w:pPr>
        <w:ind w:left="1068" w:hanging="360"/>
      </w:pPr>
      <w:rPr>
        <w:rFonts w:ascii="Arial" w:eastAsia="Times New Roman" w:hAnsi="Arial" w:cs="Aria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 w15:restartNumberingAfterBreak="0">
    <w:nsid w:val="0BDE6849"/>
    <w:multiLevelType w:val="hybridMultilevel"/>
    <w:tmpl w:val="B8DC55A6"/>
    <w:lvl w:ilvl="0" w:tplc="09F8AE14">
      <w:numFmt w:val="bullet"/>
      <w:lvlText w:val=""/>
      <w:lvlJc w:val="left"/>
      <w:pPr>
        <w:ind w:left="1068" w:hanging="360"/>
      </w:pPr>
      <w:rPr>
        <w:rFonts w:ascii="Symbol" w:eastAsia="Times New Roman" w:hAnsi="Symbol" w:cs="Aria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4" w15:restartNumberingAfterBreak="0">
    <w:nsid w:val="0C925C74"/>
    <w:multiLevelType w:val="hybridMultilevel"/>
    <w:tmpl w:val="2D36D886"/>
    <w:lvl w:ilvl="0" w:tplc="B8647858">
      <w:start w:val="1"/>
      <w:numFmt w:val="bullet"/>
      <w:lvlText w:val="-"/>
      <w:lvlJc w:val="left"/>
      <w:pPr>
        <w:ind w:left="1068" w:hanging="360"/>
      </w:pPr>
      <w:rPr>
        <w:rFonts w:ascii="Arial" w:eastAsia="Times New Roman" w:hAnsi="Arial" w:cs="Aria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5" w15:restartNumberingAfterBreak="0">
    <w:nsid w:val="10C0408A"/>
    <w:multiLevelType w:val="singleLevel"/>
    <w:tmpl w:val="0413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14B35189"/>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725345"/>
    <w:multiLevelType w:val="hybridMultilevel"/>
    <w:tmpl w:val="4DD44606"/>
    <w:lvl w:ilvl="0" w:tplc="599892CE">
      <w:numFmt w:val="bullet"/>
      <w:lvlText w:val="-"/>
      <w:lvlJc w:val="left"/>
      <w:pPr>
        <w:ind w:left="720" w:hanging="360"/>
      </w:pPr>
      <w:rPr>
        <w:rFonts w:ascii="Calibri" w:eastAsia="Times New Roman" w:hAnsi="Calibri"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6B96882"/>
    <w:multiLevelType w:val="multilevel"/>
    <w:tmpl w:val="3F90FB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abstractNum w:abstractNumId="9" w15:restartNumberingAfterBreak="0">
    <w:nsid w:val="174563C9"/>
    <w:multiLevelType w:val="multilevel"/>
    <w:tmpl w:val="AF8ABDE0"/>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0" w15:restartNumberingAfterBreak="0">
    <w:nsid w:val="17623AD2"/>
    <w:multiLevelType w:val="multilevel"/>
    <w:tmpl w:val="741823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1" w15:restartNumberingAfterBreak="0">
    <w:nsid w:val="1D865DB9"/>
    <w:multiLevelType w:val="multilevel"/>
    <w:tmpl w:val="B2028CA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0663335"/>
    <w:multiLevelType w:val="hybridMultilevel"/>
    <w:tmpl w:val="5DD4E82C"/>
    <w:lvl w:ilvl="0" w:tplc="082853E2">
      <w:numFmt w:val="bullet"/>
      <w:lvlText w:val=""/>
      <w:lvlJc w:val="left"/>
      <w:pPr>
        <w:ind w:left="1437" w:hanging="360"/>
      </w:pPr>
      <w:rPr>
        <w:rFonts w:ascii="Symbol" w:eastAsia="WenQuanYi Zen Hei" w:hAnsi="Symbol" w:cs="Arial" w:hint="default"/>
      </w:rPr>
    </w:lvl>
    <w:lvl w:ilvl="1" w:tplc="08130003" w:tentative="1">
      <w:start w:val="1"/>
      <w:numFmt w:val="bullet"/>
      <w:lvlText w:val="o"/>
      <w:lvlJc w:val="left"/>
      <w:pPr>
        <w:ind w:left="2157" w:hanging="360"/>
      </w:pPr>
      <w:rPr>
        <w:rFonts w:ascii="Courier New" w:hAnsi="Courier New" w:cs="Courier New" w:hint="default"/>
      </w:rPr>
    </w:lvl>
    <w:lvl w:ilvl="2" w:tplc="08130005" w:tentative="1">
      <w:start w:val="1"/>
      <w:numFmt w:val="bullet"/>
      <w:lvlText w:val=""/>
      <w:lvlJc w:val="left"/>
      <w:pPr>
        <w:ind w:left="2877" w:hanging="360"/>
      </w:pPr>
      <w:rPr>
        <w:rFonts w:ascii="Wingdings" w:hAnsi="Wingdings" w:hint="default"/>
      </w:rPr>
    </w:lvl>
    <w:lvl w:ilvl="3" w:tplc="08130001" w:tentative="1">
      <w:start w:val="1"/>
      <w:numFmt w:val="bullet"/>
      <w:lvlText w:val=""/>
      <w:lvlJc w:val="left"/>
      <w:pPr>
        <w:ind w:left="3597" w:hanging="360"/>
      </w:pPr>
      <w:rPr>
        <w:rFonts w:ascii="Symbol" w:hAnsi="Symbol" w:hint="default"/>
      </w:rPr>
    </w:lvl>
    <w:lvl w:ilvl="4" w:tplc="08130003" w:tentative="1">
      <w:start w:val="1"/>
      <w:numFmt w:val="bullet"/>
      <w:lvlText w:val="o"/>
      <w:lvlJc w:val="left"/>
      <w:pPr>
        <w:ind w:left="4317" w:hanging="360"/>
      </w:pPr>
      <w:rPr>
        <w:rFonts w:ascii="Courier New" w:hAnsi="Courier New" w:cs="Courier New" w:hint="default"/>
      </w:rPr>
    </w:lvl>
    <w:lvl w:ilvl="5" w:tplc="08130005" w:tentative="1">
      <w:start w:val="1"/>
      <w:numFmt w:val="bullet"/>
      <w:lvlText w:val=""/>
      <w:lvlJc w:val="left"/>
      <w:pPr>
        <w:ind w:left="5037" w:hanging="360"/>
      </w:pPr>
      <w:rPr>
        <w:rFonts w:ascii="Wingdings" w:hAnsi="Wingdings" w:hint="default"/>
      </w:rPr>
    </w:lvl>
    <w:lvl w:ilvl="6" w:tplc="08130001" w:tentative="1">
      <w:start w:val="1"/>
      <w:numFmt w:val="bullet"/>
      <w:lvlText w:val=""/>
      <w:lvlJc w:val="left"/>
      <w:pPr>
        <w:ind w:left="5757" w:hanging="360"/>
      </w:pPr>
      <w:rPr>
        <w:rFonts w:ascii="Symbol" w:hAnsi="Symbol" w:hint="default"/>
      </w:rPr>
    </w:lvl>
    <w:lvl w:ilvl="7" w:tplc="08130003" w:tentative="1">
      <w:start w:val="1"/>
      <w:numFmt w:val="bullet"/>
      <w:lvlText w:val="o"/>
      <w:lvlJc w:val="left"/>
      <w:pPr>
        <w:ind w:left="6477" w:hanging="360"/>
      </w:pPr>
      <w:rPr>
        <w:rFonts w:ascii="Courier New" w:hAnsi="Courier New" w:cs="Courier New" w:hint="default"/>
      </w:rPr>
    </w:lvl>
    <w:lvl w:ilvl="8" w:tplc="08130005" w:tentative="1">
      <w:start w:val="1"/>
      <w:numFmt w:val="bullet"/>
      <w:lvlText w:val=""/>
      <w:lvlJc w:val="left"/>
      <w:pPr>
        <w:ind w:left="7197" w:hanging="360"/>
      </w:pPr>
      <w:rPr>
        <w:rFonts w:ascii="Wingdings" w:hAnsi="Wingdings" w:hint="default"/>
      </w:rPr>
    </w:lvl>
  </w:abstractNum>
  <w:abstractNum w:abstractNumId="13" w15:restartNumberingAfterBreak="0">
    <w:nsid w:val="2A2925A1"/>
    <w:multiLevelType w:val="hybridMultilevel"/>
    <w:tmpl w:val="3C2A7D46"/>
    <w:lvl w:ilvl="0" w:tplc="9C2275D8">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4" w15:restartNumberingAfterBreak="0">
    <w:nsid w:val="2A4A1D49"/>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B870B8D"/>
    <w:multiLevelType w:val="singleLevel"/>
    <w:tmpl w:val="BC242492"/>
    <w:lvl w:ilvl="0">
      <w:numFmt w:val="bullet"/>
      <w:lvlText w:val=""/>
      <w:lvlJc w:val="left"/>
      <w:pPr>
        <w:tabs>
          <w:tab w:val="num" w:pos="360"/>
        </w:tabs>
        <w:ind w:left="360" w:hanging="360"/>
      </w:pPr>
      <w:rPr>
        <w:rFonts w:ascii="Symbol" w:hAnsi="Symbol" w:hint="default"/>
      </w:rPr>
    </w:lvl>
  </w:abstractNum>
  <w:abstractNum w:abstractNumId="16" w15:restartNumberingAfterBreak="0">
    <w:nsid w:val="3275737F"/>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47F3C1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80314F2"/>
    <w:multiLevelType w:val="hybridMultilevel"/>
    <w:tmpl w:val="9E047C50"/>
    <w:lvl w:ilvl="0" w:tplc="62389278">
      <w:numFmt w:val="bullet"/>
      <w:lvlText w:val="-"/>
      <w:lvlJc w:val="left"/>
      <w:pPr>
        <w:ind w:left="1068" w:hanging="360"/>
      </w:pPr>
      <w:rPr>
        <w:rFonts w:ascii="Calibri" w:eastAsia="Times New Roman" w:hAnsi="Calibri" w:cs="Aria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9" w15:restartNumberingAfterBreak="0">
    <w:nsid w:val="38C04EA2"/>
    <w:multiLevelType w:val="hybridMultilevel"/>
    <w:tmpl w:val="D01C3800"/>
    <w:lvl w:ilvl="0" w:tplc="E656282E">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0" w15:restartNumberingAfterBreak="0">
    <w:nsid w:val="39970369"/>
    <w:multiLevelType w:val="hybridMultilevel"/>
    <w:tmpl w:val="2D9E73BE"/>
    <w:lvl w:ilvl="0" w:tplc="69ECF24E">
      <w:numFmt w:val="bullet"/>
      <w:lvlText w:val=""/>
      <w:lvlJc w:val="left"/>
      <w:pPr>
        <w:ind w:left="1068" w:hanging="360"/>
      </w:pPr>
      <w:rPr>
        <w:rFonts w:ascii="Symbol" w:eastAsia="Times New Roman" w:hAnsi="Symbol" w:cs="Aria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1" w15:restartNumberingAfterBreak="0">
    <w:nsid w:val="4276751F"/>
    <w:multiLevelType w:val="hybridMultilevel"/>
    <w:tmpl w:val="62DCF62E"/>
    <w:lvl w:ilvl="0" w:tplc="2ED4D6A8">
      <w:numFmt w:val="bullet"/>
      <w:lvlText w:val=""/>
      <w:lvlJc w:val="left"/>
      <w:pPr>
        <w:ind w:left="1068" w:hanging="360"/>
      </w:pPr>
      <w:rPr>
        <w:rFonts w:ascii="Symbol" w:eastAsia="Times New Roman" w:hAnsi="Symbol" w:cs="Aria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2" w15:restartNumberingAfterBreak="0">
    <w:nsid w:val="42B3025F"/>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B747159"/>
    <w:multiLevelType w:val="hybridMultilevel"/>
    <w:tmpl w:val="AA587EFE"/>
    <w:lvl w:ilvl="0" w:tplc="21D65EC8">
      <w:numFmt w:val="bullet"/>
      <w:lvlText w:val="-"/>
      <w:lvlJc w:val="left"/>
      <w:pPr>
        <w:ind w:left="1080" w:hanging="360"/>
      </w:pPr>
      <w:rPr>
        <w:rFonts w:ascii="Times New Roman" w:eastAsia="WenQuanYi Zen Hei" w:hAnsi="Times New Roman" w:cs="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4" w15:restartNumberingAfterBreak="0">
    <w:nsid w:val="4D7B35FD"/>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DCD64FC"/>
    <w:multiLevelType w:val="hybridMultilevel"/>
    <w:tmpl w:val="34AAA8C0"/>
    <w:lvl w:ilvl="0" w:tplc="6EB8F024">
      <w:start w:val="1"/>
      <w:numFmt w:val="bullet"/>
      <w:lvlText w:val=""/>
      <w:lvlJc w:val="left"/>
      <w:pPr>
        <w:ind w:left="1428" w:hanging="360"/>
      </w:pPr>
      <w:rPr>
        <w:rFonts w:ascii="Symbol" w:eastAsia="Times New Roman" w:hAnsi="Symbol" w:cs="Aria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6" w15:restartNumberingAfterBreak="0">
    <w:nsid w:val="54CC5E40"/>
    <w:multiLevelType w:val="hybridMultilevel"/>
    <w:tmpl w:val="CCFED71E"/>
    <w:lvl w:ilvl="0" w:tplc="46AE045E">
      <w:start w:val="1"/>
      <w:numFmt w:val="decimal"/>
      <w:lvlText w:val="%1."/>
      <w:lvlJc w:val="left"/>
      <w:pPr>
        <w:ind w:left="1068" w:hanging="360"/>
      </w:pPr>
      <w:rPr>
        <w:rFonts w:hint="default"/>
        <w:b/>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7" w15:restartNumberingAfterBreak="0">
    <w:nsid w:val="551B4268"/>
    <w:multiLevelType w:val="hybridMultilevel"/>
    <w:tmpl w:val="FCFE5A14"/>
    <w:lvl w:ilvl="0" w:tplc="9EEE9440">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8" w15:restartNumberingAfterBreak="0">
    <w:nsid w:val="56BA5319"/>
    <w:multiLevelType w:val="hybridMultilevel"/>
    <w:tmpl w:val="EEAA96A4"/>
    <w:lvl w:ilvl="0" w:tplc="80A0F830">
      <w:numFmt w:val="bullet"/>
      <w:lvlText w:val="-"/>
      <w:lvlJc w:val="left"/>
      <w:pPr>
        <w:ind w:left="1068" w:hanging="360"/>
      </w:pPr>
      <w:rPr>
        <w:rFonts w:ascii="Calibri" w:eastAsia="Times New Roman" w:hAnsi="Calibri" w:cs="Aria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9" w15:restartNumberingAfterBreak="0">
    <w:nsid w:val="5B6F0B0C"/>
    <w:multiLevelType w:val="hybridMultilevel"/>
    <w:tmpl w:val="5756D2F8"/>
    <w:lvl w:ilvl="0" w:tplc="73B8E164">
      <w:numFmt w:val="bullet"/>
      <w:lvlText w:val="-"/>
      <w:lvlJc w:val="left"/>
      <w:pPr>
        <w:ind w:left="1068" w:hanging="360"/>
      </w:pPr>
      <w:rPr>
        <w:rFonts w:ascii="Arial" w:eastAsia="Times New Roman" w:hAnsi="Arial" w:cs="Arial" w:hint="default"/>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0" w15:restartNumberingAfterBreak="0">
    <w:nsid w:val="5C0577D2"/>
    <w:multiLevelType w:val="hybridMultilevel"/>
    <w:tmpl w:val="499EAC54"/>
    <w:lvl w:ilvl="0" w:tplc="5010E2E6">
      <w:numFmt w:val="bullet"/>
      <w:lvlText w:val=""/>
      <w:lvlJc w:val="left"/>
      <w:pPr>
        <w:ind w:left="1068" w:hanging="360"/>
      </w:pPr>
      <w:rPr>
        <w:rFonts w:ascii="Symbol" w:eastAsia="Times New Roman" w:hAnsi="Symbol" w:cs="Aria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1" w15:restartNumberingAfterBreak="0">
    <w:nsid w:val="6405677A"/>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61A4E99"/>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99F48B2"/>
    <w:multiLevelType w:val="hybridMultilevel"/>
    <w:tmpl w:val="2DD825C2"/>
    <w:lvl w:ilvl="0" w:tplc="F44E1350">
      <w:numFmt w:val="bullet"/>
      <w:lvlText w:val="-"/>
      <w:lvlJc w:val="left"/>
      <w:pPr>
        <w:ind w:left="1778" w:hanging="360"/>
      </w:pPr>
      <w:rPr>
        <w:rFonts w:ascii="Calibri" w:eastAsia="Times New Roman" w:hAnsi="Calibri" w:cs="Arial" w:hint="default"/>
      </w:rPr>
    </w:lvl>
    <w:lvl w:ilvl="1" w:tplc="08130003" w:tentative="1">
      <w:start w:val="1"/>
      <w:numFmt w:val="bullet"/>
      <w:lvlText w:val="o"/>
      <w:lvlJc w:val="left"/>
      <w:pPr>
        <w:ind w:left="2498" w:hanging="360"/>
      </w:pPr>
      <w:rPr>
        <w:rFonts w:ascii="Courier New" w:hAnsi="Courier New" w:cs="Courier New" w:hint="default"/>
      </w:rPr>
    </w:lvl>
    <w:lvl w:ilvl="2" w:tplc="08130005" w:tentative="1">
      <w:start w:val="1"/>
      <w:numFmt w:val="bullet"/>
      <w:lvlText w:val=""/>
      <w:lvlJc w:val="left"/>
      <w:pPr>
        <w:ind w:left="3218" w:hanging="360"/>
      </w:pPr>
      <w:rPr>
        <w:rFonts w:ascii="Wingdings" w:hAnsi="Wingdings" w:hint="default"/>
      </w:rPr>
    </w:lvl>
    <w:lvl w:ilvl="3" w:tplc="08130001" w:tentative="1">
      <w:start w:val="1"/>
      <w:numFmt w:val="bullet"/>
      <w:lvlText w:val=""/>
      <w:lvlJc w:val="left"/>
      <w:pPr>
        <w:ind w:left="3938" w:hanging="360"/>
      </w:pPr>
      <w:rPr>
        <w:rFonts w:ascii="Symbol" w:hAnsi="Symbol" w:hint="default"/>
      </w:rPr>
    </w:lvl>
    <w:lvl w:ilvl="4" w:tplc="08130003" w:tentative="1">
      <w:start w:val="1"/>
      <w:numFmt w:val="bullet"/>
      <w:lvlText w:val="o"/>
      <w:lvlJc w:val="left"/>
      <w:pPr>
        <w:ind w:left="4658" w:hanging="360"/>
      </w:pPr>
      <w:rPr>
        <w:rFonts w:ascii="Courier New" w:hAnsi="Courier New" w:cs="Courier New" w:hint="default"/>
      </w:rPr>
    </w:lvl>
    <w:lvl w:ilvl="5" w:tplc="08130005" w:tentative="1">
      <w:start w:val="1"/>
      <w:numFmt w:val="bullet"/>
      <w:lvlText w:val=""/>
      <w:lvlJc w:val="left"/>
      <w:pPr>
        <w:ind w:left="5378" w:hanging="360"/>
      </w:pPr>
      <w:rPr>
        <w:rFonts w:ascii="Wingdings" w:hAnsi="Wingdings" w:hint="default"/>
      </w:rPr>
    </w:lvl>
    <w:lvl w:ilvl="6" w:tplc="08130001" w:tentative="1">
      <w:start w:val="1"/>
      <w:numFmt w:val="bullet"/>
      <w:lvlText w:val=""/>
      <w:lvlJc w:val="left"/>
      <w:pPr>
        <w:ind w:left="6098" w:hanging="360"/>
      </w:pPr>
      <w:rPr>
        <w:rFonts w:ascii="Symbol" w:hAnsi="Symbol" w:hint="default"/>
      </w:rPr>
    </w:lvl>
    <w:lvl w:ilvl="7" w:tplc="08130003" w:tentative="1">
      <w:start w:val="1"/>
      <w:numFmt w:val="bullet"/>
      <w:lvlText w:val="o"/>
      <w:lvlJc w:val="left"/>
      <w:pPr>
        <w:ind w:left="6818" w:hanging="360"/>
      </w:pPr>
      <w:rPr>
        <w:rFonts w:ascii="Courier New" w:hAnsi="Courier New" w:cs="Courier New" w:hint="default"/>
      </w:rPr>
    </w:lvl>
    <w:lvl w:ilvl="8" w:tplc="08130005" w:tentative="1">
      <w:start w:val="1"/>
      <w:numFmt w:val="bullet"/>
      <w:lvlText w:val=""/>
      <w:lvlJc w:val="left"/>
      <w:pPr>
        <w:ind w:left="7538" w:hanging="360"/>
      </w:pPr>
      <w:rPr>
        <w:rFonts w:ascii="Wingdings" w:hAnsi="Wingdings" w:hint="default"/>
      </w:rPr>
    </w:lvl>
  </w:abstractNum>
  <w:abstractNum w:abstractNumId="34" w15:restartNumberingAfterBreak="0">
    <w:nsid w:val="6D6C1BBF"/>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EB43799"/>
    <w:multiLevelType w:val="hybridMultilevel"/>
    <w:tmpl w:val="BE7C4F5E"/>
    <w:lvl w:ilvl="0" w:tplc="9F4EECCA">
      <w:numFmt w:val="bullet"/>
      <w:lvlText w:val="-"/>
      <w:lvlJc w:val="left"/>
      <w:pPr>
        <w:ind w:left="1068" w:hanging="360"/>
      </w:pPr>
      <w:rPr>
        <w:rFonts w:ascii="Calibri" w:eastAsia="Times New Roman" w:hAnsi="Calibri" w:cs="Aria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6" w15:restartNumberingAfterBreak="0">
    <w:nsid w:val="7F7E569F"/>
    <w:multiLevelType w:val="hybridMultilevel"/>
    <w:tmpl w:val="8CECCB38"/>
    <w:lvl w:ilvl="0" w:tplc="B2587846">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num w:numId="1" w16cid:durableId="1728214171">
    <w:abstractNumId w:val="15"/>
  </w:num>
  <w:num w:numId="2" w16cid:durableId="1001082914">
    <w:abstractNumId w:val="32"/>
  </w:num>
  <w:num w:numId="3" w16cid:durableId="995449365">
    <w:abstractNumId w:val="24"/>
  </w:num>
  <w:num w:numId="4" w16cid:durableId="739795186">
    <w:abstractNumId w:val="31"/>
  </w:num>
  <w:num w:numId="5" w16cid:durableId="1698846644">
    <w:abstractNumId w:val="34"/>
  </w:num>
  <w:num w:numId="6" w16cid:durableId="1800416587">
    <w:abstractNumId w:val="6"/>
  </w:num>
  <w:num w:numId="7" w16cid:durableId="1666399491">
    <w:abstractNumId w:val="16"/>
  </w:num>
  <w:num w:numId="8" w16cid:durableId="1306200660">
    <w:abstractNumId w:val="5"/>
  </w:num>
  <w:num w:numId="9" w16cid:durableId="2112436462">
    <w:abstractNumId w:val="17"/>
  </w:num>
  <w:num w:numId="10" w16cid:durableId="683633214">
    <w:abstractNumId w:val="14"/>
  </w:num>
  <w:num w:numId="11" w16cid:durableId="1695114300">
    <w:abstractNumId w:val="22"/>
  </w:num>
  <w:num w:numId="12" w16cid:durableId="1210874645">
    <w:abstractNumId w:val="29"/>
  </w:num>
  <w:num w:numId="13" w16cid:durableId="1085957829">
    <w:abstractNumId w:val="10"/>
  </w:num>
  <w:num w:numId="14" w16cid:durableId="1450662090">
    <w:abstractNumId w:val="0"/>
  </w:num>
  <w:num w:numId="15" w16cid:durableId="11998688">
    <w:abstractNumId w:val="8"/>
  </w:num>
  <w:num w:numId="16" w16cid:durableId="1480465383">
    <w:abstractNumId w:val="19"/>
  </w:num>
  <w:num w:numId="17" w16cid:durableId="1120606375">
    <w:abstractNumId w:val="26"/>
  </w:num>
  <w:num w:numId="18" w16cid:durableId="1138378261">
    <w:abstractNumId w:val="9"/>
  </w:num>
  <w:num w:numId="19" w16cid:durableId="1880315674">
    <w:abstractNumId w:val="25"/>
  </w:num>
  <w:num w:numId="20" w16cid:durableId="1128939501">
    <w:abstractNumId w:val="11"/>
  </w:num>
  <w:num w:numId="21" w16cid:durableId="816921348">
    <w:abstractNumId w:val="27"/>
  </w:num>
  <w:num w:numId="22" w16cid:durableId="38746466">
    <w:abstractNumId w:val="13"/>
  </w:num>
  <w:num w:numId="23" w16cid:durableId="587886820">
    <w:abstractNumId w:val="36"/>
  </w:num>
  <w:num w:numId="24" w16cid:durableId="582108112">
    <w:abstractNumId w:val="2"/>
  </w:num>
  <w:num w:numId="25" w16cid:durableId="282618255">
    <w:abstractNumId w:val="4"/>
  </w:num>
  <w:num w:numId="26" w16cid:durableId="808398650">
    <w:abstractNumId w:val="3"/>
  </w:num>
  <w:num w:numId="27" w16cid:durableId="169028421">
    <w:abstractNumId w:val="30"/>
  </w:num>
  <w:num w:numId="28" w16cid:durableId="238682879">
    <w:abstractNumId w:val="20"/>
  </w:num>
  <w:num w:numId="29" w16cid:durableId="1058165542">
    <w:abstractNumId w:val="7"/>
  </w:num>
  <w:num w:numId="30" w16cid:durableId="961964358">
    <w:abstractNumId w:val="23"/>
  </w:num>
  <w:num w:numId="31" w16cid:durableId="1801802050">
    <w:abstractNumId w:val="12"/>
  </w:num>
  <w:num w:numId="32" w16cid:durableId="855269049">
    <w:abstractNumId w:val="1"/>
  </w:num>
  <w:num w:numId="33" w16cid:durableId="1657100676">
    <w:abstractNumId w:val="21"/>
  </w:num>
  <w:num w:numId="34" w16cid:durableId="1265575098">
    <w:abstractNumId w:val="18"/>
  </w:num>
  <w:num w:numId="35" w16cid:durableId="508562453">
    <w:abstractNumId w:val="28"/>
  </w:num>
  <w:num w:numId="36" w16cid:durableId="1456945901">
    <w:abstractNumId w:val="33"/>
  </w:num>
  <w:num w:numId="37" w16cid:durableId="52691186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E9F"/>
    <w:rsid w:val="00001B66"/>
    <w:rsid w:val="000119FA"/>
    <w:rsid w:val="00063B5A"/>
    <w:rsid w:val="000677B6"/>
    <w:rsid w:val="00087A10"/>
    <w:rsid w:val="000D02AD"/>
    <w:rsid w:val="000D0CEE"/>
    <w:rsid w:val="000E5DA6"/>
    <w:rsid w:val="000E6D25"/>
    <w:rsid w:val="000F5260"/>
    <w:rsid w:val="0010373F"/>
    <w:rsid w:val="00103F5C"/>
    <w:rsid w:val="001135FA"/>
    <w:rsid w:val="00115036"/>
    <w:rsid w:val="00126029"/>
    <w:rsid w:val="00134E1E"/>
    <w:rsid w:val="0013734E"/>
    <w:rsid w:val="00145ED7"/>
    <w:rsid w:val="0017193F"/>
    <w:rsid w:val="0017752C"/>
    <w:rsid w:val="001A5C25"/>
    <w:rsid w:val="001A600C"/>
    <w:rsid w:val="001B3D4C"/>
    <w:rsid w:val="001F43E7"/>
    <w:rsid w:val="001F59EC"/>
    <w:rsid w:val="001F75A5"/>
    <w:rsid w:val="0024516E"/>
    <w:rsid w:val="00252712"/>
    <w:rsid w:val="00256A76"/>
    <w:rsid w:val="002712A6"/>
    <w:rsid w:val="00281131"/>
    <w:rsid w:val="00283201"/>
    <w:rsid w:val="002934E5"/>
    <w:rsid w:val="00295F32"/>
    <w:rsid w:val="00296042"/>
    <w:rsid w:val="002B4D3A"/>
    <w:rsid w:val="002D2534"/>
    <w:rsid w:val="002F4366"/>
    <w:rsid w:val="002F6695"/>
    <w:rsid w:val="00357D77"/>
    <w:rsid w:val="00373644"/>
    <w:rsid w:val="00377585"/>
    <w:rsid w:val="00394E82"/>
    <w:rsid w:val="003A2FCC"/>
    <w:rsid w:val="003B694C"/>
    <w:rsid w:val="003D43C5"/>
    <w:rsid w:val="003D6AAD"/>
    <w:rsid w:val="003E3AB8"/>
    <w:rsid w:val="003E6C29"/>
    <w:rsid w:val="003F3EA3"/>
    <w:rsid w:val="00411E48"/>
    <w:rsid w:val="00420B13"/>
    <w:rsid w:val="00423708"/>
    <w:rsid w:val="00426D36"/>
    <w:rsid w:val="00437672"/>
    <w:rsid w:val="00443F94"/>
    <w:rsid w:val="004802AE"/>
    <w:rsid w:val="00480DD9"/>
    <w:rsid w:val="004812E3"/>
    <w:rsid w:val="004820B2"/>
    <w:rsid w:val="0049119C"/>
    <w:rsid w:val="004A2DC6"/>
    <w:rsid w:val="004B42C1"/>
    <w:rsid w:val="004C54EC"/>
    <w:rsid w:val="004E661B"/>
    <w:rsid w:val="004E66EB"/>
    <w:rsid w:val="004F557C"/>
    <w:rsid w:val="004F5A90"/>
    <w:rsid w:val="00500F9F"/>
    <w:rsid w:val="00504834"/>
    <w:rsid w:val="005567C6"/>
    <w:rsid w:val="0058601B"/>
    <w:rsid w:val="00597167"/>
    <w:rsid w:val="005C4BDC"/>
    <w:rsid w:val="005D226B"/>
    <w:rsid w:val="0061429A"/>
    <w:rsid w:val="006639CE"/>
    <w:rsid w:val="00680D98"/>
    <w:rsid w:val="00686711"/>
    <w:rsid w:val="00694050"/>
    <w:rsid w:val="006A2E75"/>
    <w:rsid w:val="006B0621"/>
    <w:rsid w:val="006B19B9"/>
    <w:rsid w:val="006F57E4"/>
    <w:rsid w:val="007043B7"/>
    <w:rsid w:val="0071541C"/>
    <w:rsid w:val="007308B3"/>
    <w:rsid w:val="007347D7"/>
    <w:rsid w:val="00761973"/>
    <w:rsid w:val="00793C62"/>
    <w:rsid w:val="007A2384"/>
    <w:rsid w:val="007A412B"/>
    <w:rsid w:val="007C5B9A"/>
    <w:rsid w:val="007E09E7"/>
    <w:rsid w:val="007E296D"/>
    <w:rsid w:val="007F5305"/>
    <w:rsid w:val="007F5C3E"/>
    <w:rsid w:val="007F6A40"/>
    <w:rsid w:val="008022E3"/>
    <w:rsid w:val="00816E2B"/>
    <w:rsid w:val="00824146"/>
    <w:rsid w:val="00833FC1"/>
    <w:rsid w:val="00834A28"/>
    <w:rsid w:val="00843384"/>
    <w:rsid w:val="00886F28"/>
    <w:rsid w:val="00897C6C"/>
    <w:rsid w:val="008C0DCE"/>
    <w:rsid w:val="008D4A5B"/>
    <w:rsid w:val="008E0B6F"/>
    <w:rsid w:val="008F5C79"/>
    <w:rsid w:val="008F6625"/>
    <w:rsid w:val="009053CB"/>
    <w:rsid w:val="00914722"/>
    <w:rsid w:val="009354EB"/>
    <w:rsid w:val="00957DD2"/>
    <w:rsid w:val="00981754"/>
    <w:rsid w:val="0098270A"/>
    <w:rsid w:val="00991D18"/>
    <w:rsid w:val="009A33D1"/>
    <w:rsid w:val="009A4B14"/>
    <w:rsid w:val="009A79BC"/>
    <w:rsid w:val="009B759A"/>
    <w:rsid w:val="009D5F12"/>
    <w:rsid w:val="009D62FA"/>
    <w:rsid w:val="009E682E"/>
    <w:rsid w:val="009F07E9"/>
    <w:rsid w:val="009F6948"/>
    <w:rsid w:val="009F71B2"/>
    <w:rsid w:val="00A03A54"/>
    <w:rsid w:val="00A323B3"/>
    <w:rsid w:val="00A475BC"/>
    <w:rsid w:val="00A55EE8"/>
    <w:rsid w:val="00A678CC"/>
    <w:rsid w:val="00A8552C"/>
    <w:rsid w:val="00AB23B3"/>
    <w:rsid w:val="00B021E6"/>
    <w:rsid w:val="00B3649F"/>
    <w:rsid w:val="00B4193E"/>
    <w:rsid w:val="00B438B2"/>
    <w:rsid w:val="00B566E4"/>
    <w:rsid w:val="00B65CAB"/>
    <w:rsid w:val="00B763CB"/>
    <w:rsid w:val="00B87B38"/>
    <w:rsid w:val="00BC7305"/>
    <w:rsid w:val="00BD7FBA"/>
    <w:rsid w:val="00BE11EC"/>
    <w:rsid w:val="00BF3C00"/>
    <w:rsid w:val="00C03E64"/>
    <w:rsid w:val="00C04357"/>
    <w:rsid w:val="00C43BE7"/>
    <w:rsid w:val="00C51413"/>
    <w:rsid w:val="00C53F6A"/>
    <w:rsid w:val="00C64C47"/>
    <w:rsid w:val="00C777EE"/>
    <w:rsid w:val="00CA194C"/>
    <w:rsid w:val="00CD136C"/>
    <w:rsid w:val="00CD21C0"/>
    <w:rsid w:val="00CF3236"/>
    <w:rsid w:val="00CF3D0E"/>
    <w:rsid w:val="00D0592C"/>
    <w:rsid w:val="00D14E66"/>
    <w:rsid w:val="00D22FB3"/>
    <w:rsid w:val="00D2638A"/>
    <w:rsid w:val="00D30244"/>
    <w:rsid w:val="00D3203E"/>
    <w:rsid w:val="00D32BD1"/>
    <w:rsid w:val="00D42E9F"/>
    <w:rsid w:val="00D60B0B"/>
    <w:rsid w:val="00D87842"/>
    <w:rsid w:val="00DB22D1"/>
    <w:rsid w:val="00DD30E6"/>
    <w:rsid w:val="00DD68A8"/>
    <w:rsid w:val="00E14EF1"/>
    <w:rsid w:val="00E2293F"/>
    <w:rsid w:val="00E3102D"/>
    <w:rsid w:val="00E33D12"/>
    <w:rsid w:val="00E52222"/>
    <w:rsid w:val="00E8269A"/>
    <w:rsid w:val="00E866CD"/>
    <w:rsid w:val="00EA20C0"/>
    <w:rsid w:val="00EA42C6"/>
    <w:rsid w:val="00EB0CE8"/>
    <w:rsid w:val="00EB39CB"/>
    <w:rsid w:val="00EB6435"/>
    <w:rsid w:val="00EC260E"/>
    <w:rsid w:val="00EE47AE"/>
    <w:rsid w:val="00EE7000"/>
    <w:rsid w:val="00F21642"/>
    <w:rsid w:val="00F54CDA"/>
    <w:rsid w:val="00F60F1A"/>
    <w:rsid w:val="00FB0C1E"/>
    <w:rsid w:val="00FF16C6"/>
    <w:rsid w:val="00FF4009"/>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027B1D5A"/>
  <w15:chartTrackingRefBased/>
  <w15:docId w15:val="{F80CB2A7-7349-4BC5-8C16-FCD7AB840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F5C3E"/>
  </w:style>
  <w:style w:type="paragraph" w:styleId="Kop1">
    <w:name w:val="heading 1"/>
    <w:basedOn w:val="Standaard"/>
    <w:next w:val="Standaard"/>
    <w:qFormat/>
    <w:pPr>
      <w:keepNext/>
      <w:tabs>
        <w:tab w:val="left" w:leader="underscore" w:pos="9356"/>
      </w:tabs>
      <w:outlineLvl w:val="0"/>
    </w:pPr>
    <w:rPr>
      <w:b/>
      <w:lang w:val="fr-BE"/>
    </w:rPr>
  </w:style>
  <w:style w:type="paragraph" w:styleId="Kop2">
    <w:name w:val="heading 2"/>
    <w:basedOn w:val="Standaard"/>
    <w:next w:val="Standaard"/>
    <w:qFormat/>
    <w:pPr>
      <w:keepNext/>
      <w:outlineLvl w:val="1"/>
    </w:pPr>
    <w:rPr>
      <w:sz w:val="28"/>
      <w:u w:val="single"/>
    </w:rPr>
  </w:style>
  <w:style w:type="paragraph" w:styleId="Kop3">
    <w:name w:val="heading 3"/>
    <w:basedOn w:val="Standaard"/>
    <w:next w:val="Standaard"/>
    <w:qFormat/>
    <w:pPr>
      <w:keepNext/>
      <w:outlineLvl w:val="2"/>
    </w:pPr>
    <w:rPr>
      <w:rFonts w:cs="Arial"/>
      <w:b/>
      <w:bCs/>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Hyperlink">
    <w:name w:val="Hyperlink"/>
    <w:rPr>
      <w:color w:val="0000FF"/>
      <w:u w:val="single"/>
    </w:rPr>
  </w:style>
  <w:style w:type="paragraph" w:styleId="Titel">
    <w:name w:val="Title"/>
    <w:basedOn w:val="Standaard"/>
    <w:qFormat/>
    <w:pPr>
      <w:jc w:val="center"/>
    </w:pPr>
    <w:rPr>
      <w:rFonts w:ascii="Times New Roman" w:hAnsi="Times New Roman"/>
      <w:b/>
      <w:sz w:val="40"/>
      <w:u w:val="single"/>
      <w:lang w:val="en-US"/>
    </w:rPr>
  </w:style>
  <w:style w:type="paragraph" w:styleId="Plattetekstinspringen">
    <w:name w:val="Body Text Indent"/>
    <w:basedOn w:val="Standaard"/>
    <w:pPr>
      <w:ind w:left="705"/>
    </w:pPr>
    <w:rPr>
      <w:rFonts w:cs="Arial"/>
      <w:lang w:val="fr-FR"/>
    </w:rPr>
  </w:style>
  <w:style w:type="paragraph" w:styleId="Plattetekstinspringen2">
    <w:name w:val="Body Text Indent 2"/>
    <w:basedOn w:val="Standaard"/>
    <w:pPr>
      <w:ind w:left="720" w:hanging="12"/>
    </w:pPr>
    <w:rPr>
      <w:rFonts w:cs="Arial"/>
    </w:rPr>
  </w:style>
  <w:style w:type="paragraph" w:styleId="Plattetekstinspringen3">
    <w:name w:val="Body Text Indent 3"/>
    <w:basedOn w:val="Standaard"/>
    <w:pPr>
      <w:ind w:left="708"/>
    </w:pPr>
    <w:rPr>
      <w:rFonts w:cs="Arial"/>
    </w:rPr>
  </w:style>
  <w:style w:type="table" w:styleId="Tabelraster">
    <w:name w:val="Table Grid"/>
    <w:basedOn w:val="Standaardtabel"/>
    <w:rsid w:val="00B43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rsid w:val="00F54CDA"/>
    <w:pPr>
      <w:tabs>
        <w:tab w:val="left" w:pos="708"/>
      </w:tabs>
      <w:suppressAutoHyphens/>
      <w:spacing w:after="200" w:line="276" w:lineRule="auto"/>
      <w:ind w:left="720"/>
    </w:pPr>
    <w:rPr>
      <w:rFonts w:ascii="Times New Roman" w:eastAsia="WenQuanYi Zen Hei" w:hAnsi="Times New Roman" w:cs="Lohit Hindi"/>
      <w:sz w:val="24"/>
      <w:szCs w:val="24"/>
      <w:lang w:eastAsia="zh-CN" w:bidi="hi-IN"/>
    </w:rPr>
  </w:style>
  <w:style w:type="character" w:customStyle="1" w:styleId="VoettekstChar">
    <w:name w:val="Voettekst Char"/>
    <w:link w:val="Voettekst"/>
    <w:uiPriority w:val="99"/>
    <w:rsid w:val="00AB23B3"/>
    <w:rPr>
      <w:rFonts w:ascii="Arial" w:hAnsi="Arial"/>
      <w:lang w:eastAsia="nl-NL"/>
    </w:rPr>
  </w:style>
  <w:style w:type="paragraph" w:styleId="Ballontekst">
    <w:name w:val="Balloon Text"/>
    <w:basedOn w:val="Standaard"/>
    <w:link w:val="BallontekstChar"/>
    <w:uiPriority w:val="99"/>
    <w:unhideWhenUsed/>
    <w:rsid w:val="00D32BD1"/>
    <w:rPr>
      <w:rFonts w:ascii="Tahoma" w:eastAsiaTheme="minorEastAsia" w:hAnsi="Tahoma" w:cs="Tahoma"/>
      <w:sz w:val="16"/>
      <w:szCs w:val="16"/>
    </w:rPr>
  </w:style>
  <w:style w:type="character" w:customStyle="1" w:styleId="BallontekstChar">
    <w:name w:val="Ballontekst Char"/>
    <w:basedOn w:val="Standaardalinea-lettertype"/>
    <w:link w:val="Ballontekst"/>
    <w:uiPriority w:val="99"/>
    <w:rsid w:val="00D32BD1"/>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18076">
      <w:bodyDiv w:val="1"/>
      <w:marLeft w:val="0"/>
      <w:marRight w:val="0"/>
      <w:marTop w:val="0"/>
      <w:marBottom w:val="0"/>
      <w:divBdr>
        <w:top w:val="none" w:sz="0" w:space="0" w:color="auto"/>
        <w:left w:val="none" w:sz="0" w:space="0" w:color="auto"/>
        <w:bottom w:val="none" w:sz="0" w:space="0" w:color="auto"/>
        <w:right w:val="none" w:sz="0" w:space="0" w:color="auto"/>
      </w:divBdr>
    </w:div>
    <w:div w:id="61849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vdb.LBM\Application%20Data\Microsoft\Sjablonen\Lindab%20FAX%20NL.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22a068ed-f0d5-4f61-a4ca-3a619a992ac2"/>
    <ProductCategoriesHomeTaxHTField0 xmlns="22a068ed-f0d5-4f61-a4ca-3a619a992ac2">
      <Terms xmlns="http://schemas.microsoft.com/office/infopath/2007/PartnerControls"/>
    </ProductCategoriesHomeTaxHTField0>
    <ProductCategoriesProTaxHTField0 xmlns="22a068ed-f0d5-4f61-a4ca-3a619a992ac2">
      <Terms xmlns="http://schemas.microsoft.com/office/infopath/2007/PartnerControls"/>
    </ProductCategoriesProTaxHTField0>
  </documentManagement>
</p:properties>
</file>

<file path=customXml/item5.xml><?xml version="1.0" encoding="utf-8"?>
<ct:contentTypeSchema xmlns:ct="http://schemas.microsoft.com/office/2006/metadata/contentType" xmlns:ma="http://schemas.microsoft.com/office/2006/metadata/properties/metaAttributes" ct:_="" ma:_="" ma:contentTypeName="LindabComDocument" ma:contentTypeID="0x0101008A6C4BD14C8840E5A1B87B3F644F1DF8006900092B23CE4B48A98C3AF15765C23A" ma:contentTypeVersion="4" ma:contentTypeDescription="Document content type for related documents" ma:contentTypeScope="" ma:versionID="08fad6b215b10f54b39c55bdfab93490">
  <xsd:schema xmlns:xsd="http://www.w3.org/2001/XMLSchema" xmlns:xs="http://www.w3.org/2001/XMLSchema" xmlns:p="http://schemas.microsoft.com/office/2006/metadata/properties" xmlns:ns2="22a068ed-f0d5-4f61-a4ca-3a619a992ac2" targetNamespace="http://schemas.microsoft.com/office/2006/metadata/properties" ma:root="true" ma:fieldsID="774448a8b8adb2ae361345e501991cff" ns2:_="">
    <xsd:import namespace="22a068ed-f0d5-4f61-a4ca-3a619a992ac2"/>
    <xsd:element name="properties">
      <xsd:complexType>
        <xsd:sequence>
          <xsd:element name="documentManagement">
            <xsd:complexType>
              <xsd:all>
                <xsd:element ref="ns2:ProductCategoriesProTaxHTField0" minOccurs="0"/>
                <xsd:element ref="ns2:ProductCategoriesHomeTaxHTField0"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068ed-f0d5-4f61-a4ca-3a619a992ac2" elementFormDefault="qualified">
    <xsd:import namespace="http://schemas.microsoft.com/office/2006/documentManagement/types"/>
    <xsd:import namespace="http://schemas.microsoft.com/office/infopath/2007/PartnerControls"/>
    <xsd:element name="ProductCategoriesProTaxHTField0" ma:index="8" nillable="true" ma:taxonomy="true" ma:internalName="ProductCategoriesProTaxHTField0" ma:taxonomyFieldName="ProductCategoriesPro" ma:displayName="Product categories (pro)" ma:fieldId="{a4d0dd3e-ccb4-4448-950e-333c6daecd22}" ma:taxonomyMulti="true" ma:sspId="7676c8c4-b72c-40f5-82f4-2aae52de58de" ma:termSetId="c9a56d22-4a59-41b7-8371-1d1a358542ee" ma:anchorId="00000000-0000-0000-0000-000000000000" ma:open="false" ma:isKeyword="false">
      <xsd:complexType>
        <xsd:sequence>
          <xsd:element ref="pc:Terms" minOccurs="0" maxOccurs="1"/>
        </xsd:sequence>
      </xsd:complexType>
    </xsd:element>
    <xsd:element name="ProductCategoriesHomeTaxHTField0" ma:index="10" nillable="true" ma:taxonomy="true" ma:internalName="ProductCategoriesHomeTaxHTField0" ma:taxonomyFieldName="ProductCategoriesHome" ma:displayName="Product categories (home)" ma:fieldId="{996afb7b-3790-44ee-85e2-12d04c8cc9e4}" ma:taxonomyMulti="true" ma:sspId="7676c8c4-b72c-40f5-82f4-2aae52de58de" ma:termSetId="accd872c-be89-47aa-b5a9-79adbba130cb"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978c8735-6f0c-405a-8477-ff68ae9ce463}" ma:internalName="TaxCatchAll" ma:showField="CatchAllData" ma:web="22a068ed-f0d5-4f61-a4ca-3a619a992a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BB3DAD-FACD-49A6-8B2A-119616839AF4}">
  <ds:schemaRefs>
    <ds:schemaRef ds:uri="http://schemas.microsoft.com/sharepoint/v3/contenttype/forms"/>
  </ds:schemaRefs>
</ds:datastoreItem>
</file>

<file path=customXml/itemProps2.xml><?xml version="1.0" encoding="utf-8"?>
<ds:datastoreItem xmlns:ds="http://schemas.openxmlformats.org/officeDocument/2006/customXml" ds:itemID="{89B53D3A-402D-4281-8714-6F841605081C}">
  <ds:schemaRefs>
    <ds:schemaRef ds:uri="http://schemas.openxmlformats.org/officeDocument/2006/bibliography"/>
  </ds:schemaRefs>
</ds:datastoreItem>
</file>

<file path=customXml/itemProps3.xml><?xml version="1.0" encoding="utf-8"?>
<ds:datastoreItem xmlns:ds="http://schemas.openxmlformats.org/officeDocument/2006/customXml" ds:itemID="{7ADEC143-1A39-429B-8508-0007B1749FE6}">
  <ds:schemaRefs>
    <ds:schemaRef ds:uri="http://schemas.microsoft.com/office/2006/metadata/longProperties"/>
  </ds:schemaRefs>
</ds:datastoreItem>
</file>

<file path=customXml/itemProps4.xml><?xml version="1.0" encoding="utf-8"?>
<ds:datastoreItem xmlns:ds="http://schemas.openxmlformats.org/officeDocument/2006/customXml" ds:itemID="{87E7FA05-9084-416E-93FE-7A1A63CDB705}">
  <ds:schemaRefs>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22a068ed-f0d5-4f61-a4ca-3a619a992ac2"/>
    <ds:schemaRef ds:uri="http://www.w3.org/XML/1998/namespace"/>
  </ds:schemaRefs>
</ds:datastoreItem>
</file>

<file path=customXml/itemProps5.xml><?xml version="1.0" encoding="utf-8"?>
<ds:datastoreItem xmlns:ds="http://schemas.openxmlformats.org/officeDocument/2006/customXml" ds:itemID="{25B050B8-9735-439C-857E-DC64D7A0F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068ed-f0d5-4f61-a4ca-3a619a992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Lindab FAX NL</Template>
  <TotalTime>1</TotalTime>
  <Pages>5</Pages>
  <Words>1631</Words>
  <Characters>8973</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Bestektekst 1</vt:lpstr>
    </vt:vector>
  </TitlesOfParts>
  <Company>Microsoft</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Bestektekst 1</dc:title>
  <dc:subject/>
  <dc:creator>Dvdb</dc:creator>
  <cp:keywords/>
  <cp:lastModifiedBy>Tom Naessens | Climavent.be</cp:lastModifiedBy>
  <cp:revision>2</cp:revision>
  <cp:lastPrinted>2002-09-09T13:12:00Z</cp:lastPrinted>
  <dcterms:created xsi:type="dcterms:W3CDTF">2025-10-27T17:17:00Z</dcterms:created>
  <dcterms:modified xsi:type="dcterms:W3CDTF">2025-10-27T17:17:00Z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CategoriesPro">
    <vt:lpwstr/>
  </property>
  <property fmtid="{D5CDD505-2E9C-101B-9397-08002B2CF9AE}" pid="3" name="ProductCategoriesHome">
    <vt:lpwstr/>
  </property>
</Properties>
</file>